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5A887" w14:textId="29FD678F" w:rsidR="00EC795B" w:rsidRPr="004F5802" w:rsidRDefault="004F5802" w:rsidP="00AE110A">
      <w:pPr>
        <w:pStyle w:val="Heading1"/>
      </w:pPr>
      <w:r w:rsidRPr="004F5802">
        <w:t xml:space="preserve">ACT Construction Productivity Agenda </w:t>
      </w:r>
      <w:r w:rsidR="00381527">
        <w:t>–</w:t>
      </w:r>
      <w:r>
        <w:t xml:space="preserve"> </w:t>
      </w:r>
      <w:r w:rsidR="00381527">
        <w:t>Ideas for Reform</w:t>
      </w:r>
    </w:p>
    <w:p w14:paraId="30ECA73F" w14:textId="1415D65E" w:rsidR="004F5802" w:rsidRPr="004F5802" w:rsidRDefault="004F5802" w:rsidP="004F5802">
      <w:pPr>
        <w:spacing w:after="0"/>
        <w:rPr>
          <w:rFonts w:ascii="Montserrat" w:hAnsi="Montserrat"/>
          <w:bCs w:val="0"/>
          <w:iCs w:val="0"/>
          <w:sz w:val="28"/>
          <w:szCs w:val="28"/>
        </w:rPr>
      </w:pPr>
      <w:r>
        <w:rPr>
          <w:rFonts w:ascii="Montserrat" w:hAnsi="Montserrat"/>
          <w:bCs w:val="0"/>
          <w:iCs w:val="0"/>
          <w:sz w:val="28"/>
          <w:szCs w:val="28"/>
        </w:rPr>
        <w:t>Have an idea to make building or planning processes simpler o</w:t>
      </w:r>
      <w:r w:rsidR="00381527">
        <w:rPr>
          <w:rFonts w:ascii="Montserrat" w:hAnsi="Montserrat"/>
          <w:bCs w:val="0"/>
          <w:iCs w:val="0"/>
          <w:sz w:val="28"/>
          <w:szCs w:val="28"/>
        </w:rPr>
        <w:t>r</w:t>
      </w:r>
      <w:r>
        <w:rPr>
          <w:rFonts w:ascii="Montserrat" w:hAnsi="Montserrat"/>
          <w:bCs w:val="0"/>
          <w:iCs w:val="0"/>
          <w:sz w:val="28"/>
          <w:szCs w:val="28"/>
        </w:rPr>
        <w:t xml:space="preserve"> faster, without compromising on building quality? The </w:t>
      </w:r>
      <w:r w:rsidRPr="004F5802">
        <w:rPr>
          <w:rFonts w:ascii="Montserrat" w:hAnsi="Montserrat"/>
          <w:bCs w:val="0"/>
          <w:iCs w:val="0"/>
          <w:sz w:val="28"/>
          <w:szCs w:val="28"/>
        </w:rPr>
        <w:t xml:space="preserve">ACT Government welcomes </w:t>
      </w:r>
      <w:r>
        <w:rPr>
          <w:rFonts w:ascii="Montserrat" w:hAnsi="Montserrat"/>
          <w:bCs w:val="0"/>
          <w:iCs w:val="0"/>
          <w:sz w:val="28"/>
          <w:szCs w:val="28"/>
        </w:rPr>
        <w:t>submissions from industry and individuals.</w:t>
      </w:r>
    </w:p>
    <w:p w14:paraId="1470C3E0" w14:textId="77777777" w:rsidR="00E432EB" w:rsidRDefault="00E432EB" w:rsidP="004F5802"/>
    <w:p w14:paraId="40ADF732" w14:textId="1C9CCBF7" w:rsidR="00E432EB" w:rsidRPr="00381527" w:rsidRDefault="00381527" w:rsidP="004F5802">
      <w:r w:rsidRPr="009E0A47">
        <w:t xml:space="preserve">This form </w:t>
      </w:r>
      <w:r>
        <w:t>invites</w:t>
      </w:r>
      <w:r w:rsidRPr="009E0A47">
        <w:t xml:space="preserve"> individuals and organisations to propose reforms aimed at improving </w:t>
      </w:r>
      <w:r w:rsidR="008F3457">
        <w:t xml:space="preserve">the administration of </w:t>
      </w:r>
      <w:r>
        <w:t xml:space="preserve">building, construction and planning </w:t>
      </w:r>
      <w:r w:rsidR="008F3457" w:rsidRPr="009E0A47">
        <w:t xml:space="preserve">processes </w:t>
      </w:r>
      <w:r w:rsidR="008F3457">
        <w:t xml:space="preserve">and practices </w:t>
      </w:r>
      <w:r>
        <w:t>to improve productivity</w:t>
      </w:r>
      <w:r w:rsidRPr="009E0A47">
        <w:t>. Please provide details in each section</w:t>
      </w:r>
      <w:r>
        <w:t xml:space="preserve"> of this form</w:t>
      </w:r>
      <w:r w:rsidRPr="009E0A47">
        <w:t xml:space="preserve"> to facilitate consideration of your request.</w:t>
      </w:r>
      <w:r>
        <w:t xml:space="preserve"> </w:t>
      </w:r>
      <w:r w:rsidR="004F5802" w:rsidRPr="005B65AD">
        <w:rPr>
          <w:szCs w:val="24"/>
        </w:rPr>
        <w:t>Once you have completed the form, please submit it via email to</w:t>
      </w:r>
      <w:r w:rsidR="004F5802" w:rsidRPr="00DF60DD">
        <w:rPr>
          <w:szCs w:val="24"/>
        </w:rPr>
        <w:t xml:space="preserve"> </w:t>
      </w:r>
      <w:hyperlink r:id="rId12" w:history="1">
        <w:r w:rsidR="00815221">
          <w:rPr>
            <w:rStyle w:val="Hyperlink"/>
            <w:szCs w:val="24"/>
          </w:rPr>
          <w:t>CEDBuildingPolicyReform</w:t>
        </w:r>
        <w:r w:rsidR="00815221" w:rsidRPr="00DF60DD">
          <w:rPr>
            <w:rStyle w:val="Hyperlink"/>
            <w:szCs w:val="24"/>
          </w:rPr>
          <w:t>@act.gov.au</w:t>
        </w:r>
      </w:hyperlink>
      <w:r w:rsidR="004F5802" w:rsidRPr="00DF60DD">
        <w:rPr>
          <w:szCs w:val="24"/>
        </w:rPr>
        <w:t xml:space="preserve">. </w:t>
      </w:r>
    </w:p>
    <w:p w14:paraId="65E07BAD" w14:textId="0004E6E6" w:rsidR="00E432EB" w:rsidRDefault="00E432EB" w:rsidP="00E432EB">
      <w:pPr>
        <w:pStyle w:val="Heading2"/>
      </w:pPr>
      <w:r>
        <w:t>Contact Information</w:t>
      </w:r>
    </w:p>
    <w:p w14:paraId="5F1B1558" w14:textId="77777777" w:rsidR="00381527" w:rsidRDefault="00381527" w:rsidP="00E432EB"/>
    <w:p w14:paraId="396F801A" w14:textId="12E4CD51" w:rsidR="00E432EB" w:rsidRPr="000F6EDD" w:rsidRDefault="00DB34B0" w:rsidP="00E432EB">
      <w:pPr>
        <w:rPr>
          <w:iCs w:val="0"/>
          <w:color w:val="7F7F7F" w:themeColor="text1" w:themeTint="80"/>
          <w:szCs w:val="24"/>
        </w:rPr>
      </w:pPr>
      <w:r w:rsidRPr="000F6EDD">
        <w:rPr>
          <w:iCs w:val="0"/>
          <w:color w:val="7F7F7F" w:themeColor="text1" w:themeTint="80"/>
          <w:szCs w:val="24"/>
        </w:rPr>
        <w:t>Your contact information will</w:t>
      </w:r>
      <w:r w:rsidR="00E432EB" w:rsidRPr="000F6EDD">
        <w:rPr>
          <w:iCs w:val="0"/>
          <w:color w:val="7F7F7F" w:themeColor="text1" w:themeTint="80"/>
          <w:szCs w:val="24"/>
        </w:rPr>
        <w:t xml:space="preserve"> be used to seek further information if required and </w:t>
      </w:r>
      <w:r w:rsidR="00381527" w:rsidRPr="000F6EDD">
        <w:rPr>
          <w:iCs w:val="0"/>
          <w:color w:val="7F7F7F" w:themeColor="text1" w:themeTint="80"/>
          <w:szCs w:val="24"/>
        </w:rPr>
        <w:t xml:space="preserve">will assist us </w:t>
      </w:r>
      <w:r w:rsidR="00E432EB" w:rsidRPr="000F6EDD">
        <w:rPr>
          <w:iCs w:val="0"/>
          <w:color w:val="7F7F7F" w:themeColor="text1" w:themeTint="80"/>
          <w:szCs w:val="24"/>
        </w:rPr>
        <w:t xml:space="preserve">to provide you with updates on your reform suggestion. </w:t>
      </w:r>
      <w:r w:rsidRPr="000F6EDD">
        <w:rPr>
          <w:iCs w:val="0"/>
          <w:color w:val="7F7F7F" w:themeColor="text1" w:themeTint="80"/>
          <w:szCs w:val="24"/>
        </w:rPr>
        <w:t>If you wish to keep this information confidential, you can leave this section blank.</w:t>
      </w:r>
    </w:p>
    <w:tbl>
      <w:tblPr>
        <w:tblStyle w:val="TableGrid"/>
        <w:tblpPr w:leftFromText="180" w:rightFromText="180" w:vertAnchor="page" w:horzAnchor="margin" w:tblpY="7981"/>
        <w:tblW w:w="0" w:type="auto"/>
        <w:tblLook w:val="04A0" w:firstRow="1" w:lastRow="0" w:firstColumn="1" w:lastColumn="0" w:noHBand="0" w:noVBand="1"/>
      </w:tblPr>
      <w:tblGrid>
        <w:gridCol w:w="2401"/>
        <w:gridCol w:w="6520"/>
      </w:tblGrid>
      <w:tr w:rsidR="00E432EB" w14:paraId="1EC2985C" w14:textId="77777777" w:rsidTr="00E432EB">
        <w:tc>
          <w:tcPr>
            <w:tcW w:w="2401" w:type="dxa"/>
          </w:tcPr>
          <w:p w14:paraId="064E0717" w14:textId="77777777" w:rsidR="00E432EB" w:rsidRPr="001B7048" w:rsidRDefault="00E432EB" w:rsidP="00E432EB">
            <w:pPr>
              <w:spacing w:before="120" w:after="120"/>
              <w:rPr>
                <w:b/>
              </w:rPr>
            </w:pPr>
            <w:r>
              <w:rPr>
                <w:b/>
              </w:rPr>
              <w:t>Contact Name</w:t>
            </w:r>
            <w:r w:rsidRPr="001B7048">
              <w:rPr>
                <w:b/>
              </w:rPr>
              <w:t>:</w:t>
            </w:r>
          </w:p>
        </w:tc>
        <w:tc>
          <w:tcPr>
            <w:tcW w:w="6520" w:type="dxa"/>
          </w:tcPr>
          <w:p w14:paraId="7A72BCD1" w14:textId="77777777" w:rsidR="00E432EB" w:rsidRDefault="00E432EB" w:rsidP="00E432EB">
            <w:pPr>
              <w:spacing w:before="120" w:after="120"/>
            </w:pPr>
          </w:p>
        </w:tc>
      </w:tr>
      <w:tr w:rsidR="00E432EB" w14:paraId="3B4FCE6A" w14:textId="77777777" w:rsidTr="00E432EB">
        <w:tc>
          <w:tcPr>
            <w:tcW w:w="2401" w:type="dxa"/>
          </w:tcPr>
          <w:p w14:paraId="2A5BD3C5" w14:textId="77777777" w:rsidR="00E432EB" w:rsidRPr="001B7048" w:rsidRDefault="00E432EB" w:rsidP="00E432EB">
            <w:pPr>
              <w:spacing w:before="120" w:after="120"/>
              <w:rPr>
                <w:b/>
              </w:rPr>
            </w:pPr>
            <w:r w:rsidRPr="001B7048">
              <w:rPr>
                <w:b/>
              </w:rPr>
              <w:t>Phone No:</w:t>
            </w:r>
          </w:p>
        </w:tc>
        <w:tc>
          <w:tcPr>
            <w:tcW w:w="6520" w:type="dxa"/>
          </w:tcPr>
          <w:p w14:paraId="1FD7F7F2" w14:textId="77777777" w:rsidR="00E432EB" w:rsidRDefault="00E432EB" w:rsidP="00E432EB">
            <w:pPr>
              <w:spacing w:before="120" w:after="120"/>
            </w:pPr>
          </w:p>
        </w:tc>
      </w:tr>
      <w:tr w:rsidR="00E432EB" w14:paraId="4C030376" w14:textId="77777777" w:rsidTr="00E432EB">
        <w:tc>
          <w:tcPr>
            <w:tcW w:w="2401" w:type="dxa"/>
          </w:tcPr>
          <w:p w14:paraId="7FAE87A1" w14:textId="77777777" w:rsidR="00E432EB" w:rsidRPr="001B7048" w:rsidRDefault="00E432EB" w:rsidP="00E432EB">
            <w:pPr>
              <w:spacing w:before="120" w:after="120"/>
              <w:rPr>
                <w:b/>
              </w:rPr>
            </w:pPr>
            <w:r w:rsidRPr="001B7048">
              <w:rPr>
                <w:b/>
              </w:rPr>
              <w:t>Email:</w:t>
            </w:r>
          </w:p>
        </w:tc>
        <w:tc>
          <w:tcPr>
            <w:tcW w:w="6520" w:type="dxa"/>
          </w:tcPr>
          <w:p w14:paraId="6596247F" w14:textId="77777777" w:rsidR="00E432EB" w:rsidRDefault="00E432EB" w:rsidP="00E432EB">
            <w:pPr>
              <w:spacing w:before="120" w:after="120"/>
            </w:pPr>
          </w:p>
        </w:tc>
      </w:tr>
      <w:tr w:rsidR="00E432EB" w14:paraId="691DBDFB" w14:textId="77777777" w:rsidTr="00E432EB">
        <w:tc>
          <w:tcPr>
            <w:tcW w:w="2401" w:type="dxa"/>
          </w:tcPr>
          <w:p w14:paraId="2AA8B237" w14:textId="4554536C" w:rsidR="00E432EB" w:rsidRPr="001B7048" w:rsidRDefault="00E432EB" w:rsidP="00E432EB">
            <w:pPr>
              <w:spacing w:before="120" w:after="120"/>
              <w:rPr>
                <w:b/>
              </w:rPr>
            </w:pPr>
            <w:proofErr w:type="spellStart"/>
            <w:r>
              <w:rPr>
                <w:b/>
              </w:rPr>
              <w:t>Organisation</w:t>
            </w:r>
            <w:proofErr w:type="spellEnd"/>
            <w:r w:rsidR="00381527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381527">
              <w:rPr>
                <w:b/>
              </w:rPr>
              <w:t xml:space="preserve"> </w:t>
            </w:r>
            <w:r>
              <w:rPr>
                <w:b/>
              </w:rPr>
              <w:t xml:space="preserve">sector: </w:t>
            </w:r>
          </w:p>
        </w:tc>
        <w:tc>
          <w:tcPr>
            <w:tcW w:w="6520" w:type="dxa"/>
          </w:tcPr>
          <w:p w14:paraId="24C9B47C" w14:textId="77777777" w:rsidR="00E432EB" w:rsidRDefault="00E432EB" w:rsidP="00E432EB">
            <w:pPr>
              <w:spacing w:before="120" w:after="120"/>
            </w:pPr>
          </w:p>
        </w:tc>
      </w:tr>
    </w:tbl>
    <w:p w14:paraId="2077B081" w14:textId="717AAAD1" w:rsidR="00855F8C" w:rsidRPr="00DB34B0" w:rsidRDefault="00381527" w:rsidP="008F3457">
      <w:pPr>
        <w:pStyle w:val="Heading3"/>
        <w:rPr>
          <w:color w:val="56268C"/>
          <w:sz w:val="32"/>
          <w:szCs w:val="32"/>
          <w:lang w:val="en-AU" w:eastAsia="en-US"/>
        </w:rPr>
      </w:pPr>
      <w:r w:rsidRPr="00DB34B0">
        <w:rPr>
          <w:color w:val="56268C"/>
          <w:sz w:val="32"/>
          <w:szCs w:val="32"/>
          <w:lang w:val="en-AU" w:eastAsia="en-US"/>
        </w:rPr>
        <w:t xml:space="preserve">1. Title/topic of </w:t>
      </w:r>
      <w:r w:rsidR="00146A47">
        <w:rPr>
          <w:color w:val="56268C"/>
          <w:sz w:val="32"/>
          <w:szCs w:val="32"/>
          <w:lang w:val="en-AU" w:eastAsia="en-US"/>
        </w:rPr>
        <w:t>p</w:t>
      </w:r>
      <w:r w:rsidRPr="00DB34B0">
        <w:rPr>
          <w:color w:val="56268C"/>
          <w:sz w:val="32"/>
          <w:szCs w:val="32"/>
          <w:lang w:val="en-AU" w:eastAsia="en-US"/>
        </w:rPr>
        <w:t xml:space="preserve">roposed </w:t>
      </w:r>
      <w:r w:rsidR="00146A47">
        <w:rPr>
          <w:color w:val="56268C"/>
          <w:sz w:val="32"/>
          <w:szCs w:val="32"/>
          <w:lang w:val="en-AU" w:eastAsia="en-US"/>
        </w:rPr>
        <w:t>r</w:t>
      </w:r>
      <w:r w:rsidRPr="00DB34B0">
        <w:rPr>
          <w:color w:val="56268C"/>
          <w:sz w:val="32"/>
          <w:szCs w:val="32"/>
          <w:lang w:val="en-AU" w:eastAsia="en-US"/>
        </w:rPr>
        <w:t xml:space="preserve">eform and </w:t>
      </w:r>
      <w:r w:rsidR="00146A47">
        <w:rPr>
          <w:color w:val="56268C"/>
          <w:sz w:val="32"/>
          <w:szCs w:val="32"/>
          <w:lang w:val="en-AU" w:eastAsia="en-US"/>
        </w:rPr>
        <w:t>s</w:t>
      </w:r>
      <w:r w:rsidRPr="00DB34B0">
        <w:rPr>
          <w:color w:val="56268C"/>
          <w:sz w:val="32"/>
          <w:szCs w:val="32"/>
          <w:lang w:val="en-AU" w:eastAsia="en-US"/>
        </w:rPr>
        <w:t xml:space="preserve">ummary of </w:t>
      </w:r>
      <w:r w:rsidR="00146A47">
        <w:rPr>
          <w:color w:val="56268C"/>
          <w:sz w:val="32"/>
          <w:szCs w:val="32"/>
          <w:lang w:val="en-AU" w:eastAsia="en-US"/>
        </w:rPr>
        <w:t>p</w:t>
      </w:r>
      <w:r w:rsidRPr="00DB34B0">
        <w:rPr>
          <w:color w:val="56268C"/>
          <w:sz w:val="32"/>
          <w:szCs w:val="32"/>
          <w:lang w:val="en-AU" w:eastAsia="en-US"/>
        </w:rPr>
        <w:t xml:space="preserve">roposed </w:t>
      </w:r>
      <w:r w:rsidR="00146A47">
        <w:rPr>
          <w:color w:val="56268C"/>
          <w:sz w:val="32"/>
          <w:szCs w:val="32"/>
          <w:lang w:val="en-AU" w:eastAsia="en-US"/>
        </w:rPr>
        <w:t>r</w:t>
      </w:r>
      <w:r w:rsidRPr="00DB34B0">
        <w:rPr>
          <w:color w:val="56268C"/>
          <w:sz w:val="32"/>
          <w:szCs w:val="32"/>
          <w:lang w:val="en-AU" w:eastAsia="en-US"/>
        </w:rPr>
        <w:t>eform (use multiple forms if more than one proposal)</w:t>
      </w:r>
    </w:p>
    <w:p w14:paraId="066958B6" w14:textId="6793F54C" w:rsidR="00381527" w:rsidRDefault="00381527" w:rsidP="00381527">
      <w:pPr>
        <w:rPr>
          <w:i/>
          <w:color w:val="7F7F7F" w:themeColor="text1" w:themeTint="80"/>
          <w:szCs w:val="24"/>
        </w:rPr>
      </w:pPr>
      <w:r>
        <w:rPr>
          <w:i/>
          <w:color w:val="7F7F7F" w:themeColor="text1" w:themeTint="80"/>
          <w:szCs w:val="24"/>
        </w:rPr>
        <w:t>(Please provide a title/name/topic of your Proposed Reform and p</w:t>
      </w:r>
      <w:r w:rsidRPr="000742A2">
        <w:rPr>
          <w:i/>
          <w:color w:val="7F7F7F" w:themeColor="text1" w:themeTint="80"/>
          <w:szCs w:val="24"/>
        </w:rPr>
        <w:t>rovide a</w:t>
      </w:r>
      <w:r>
        <w:rPr>
          <w:i/>
          <w:color w:val="7F7F7F" w:themeColor="text1" w:themeTint="80"/>
          <w:szCs w:val="24"/>
        </w:rPr>
        <w:t>n</w:t>
      </w:r>
      <w:r w:rsidRPr="000742A2">
        <w:rPr>
          <w:i/>
          <w:color w:val="7F7F7F" w:themeColor="text1" w:themeTint="80"/>
          <w:szCs w:val="24"/>
        </w:rPr>
        <w:t xml:space="preserve"> overview of the reform you are </w:t>
      </w:r>
      <w:r>
        <w:rPr>
          <w:i/>
          <w:color w:val="7F7F7F" w:themeColor="text1" w:themeTint="80"/>
          <w:szCs w:val="24"/>
        </w:rPr>
        <w:t>proposing)</w:t>
      </w:r>
    </w:p>
    <w:p w14:paraId="03350519" w14:textId="7981206B" w:rsidR="00DB2F7E" w:rsidRDefault="008F3457" w:rsidP="00083CED">
      <w:pPr>
        <w:rPr>
          <w:b/>
          <w:bCs w:val="0"/>
        </w:rPr>
      </w:pPr>
      <w:r w:rsidRPr="008F3457">
        <w:rPr>
          <w:b/>
          <w:bCs w:val="0"/>
        </w:rPr>
        <w:t>Title / Topic:</w:t>
      </w:r>
    </w:p>
    <w:p w14:paraId="0D755C12" w14:textId="4FD2A6F6" w:rsidR="008F3457" w:rsidRPr="008F3457" w:rsidRDefault="008F3457" w:rsidP="00083CED">
      <w:pPr>
        <w:rPr>
          <w:b/>
          <w:bCs w:val="0"/>
        </w:rPr>
      </w:pPr>
      <w:r w:rsidRPr="008F3457">
        <w:rPr>
          <w:b/>
          <w:bCs w:val="0"/>
        </w:rPr>
        <w:lastRenderedPageBreak/>
        <w:t>Overview of Proposed Reform:</w:t>
      </w:r>
    </w:p>
    <w:p w14:paraId="7CE99DCB" w14:textId="77777777" w:rsidR="00DB34B0" w:rsidRDefault="00DB34B0" w:rsidP="00083CED"/>
    <w:p w14:paraId="1B7BFC9C" w14:textId="77777777" w:rsidR="00DB34B0" w:rsidRDefault="00DB34B0" w:rsidP="00083CED"/>
    <w:p w14:paraId="7622A599" w14:textId="77777777" w:rsidR="00DB34B0" w:rsidRDefault="00DB34B0" w:rsidP="00083CED"/>
    <w:p w14:paraId="039D1AAD" w14:textId="3A533477" w:rsidR="008F3457" w:rsidRDefault="008F3457" w:rsidP="008F3457">
      <w:pPr>
        <w:pStyle w:val="Heading3"/>
      </w:pPr>
      <w:r w:rsidRPr="00DB34B0">
        <w:rPr>
          <w:color w:val="56268C"/>
          <w:sz w:val="32"/>
          <w:szCs w:val="32"/>
          <w:lang w:val="en-AU" w:eastAsia="en-US"/>
        </w:rPr>
        <w:t>2. Rationale for the proposed reform</w:t>
      </w:r>
    </w:p>
    <w:p w14:paraId="6F96F34F" w14:textId="77777777" w:rsidR="008F3457" w:rsidRPr="008F3457" w:rsidRDefault="008F3457" w:rsidP="008F3457">
      <w:pPr>
        <w:rPr>
          <w:lang w:val="en-GB" w:eastAsia="en-AU"/>
        </w:rPr>
      </w:pPr>
    </w:p>
    <w:p w14:paraId="72AF2E63" w14:textId="77777777" w:rsidR="008F3457" w:rsidRPr="005173AD" w:rsidRDefault="008F3457" w:rsidP="008F3457">
      <w:pPr>
        <w:pStyle w:val="ListParagraph"/>
        <w:numPr>
          <w:ilvl w:val="0"/>
          <w:numId w:val="9"/>
        </w:numPr>
        <w:spacing w:before="0" w:after="200"/>
        <w:rPr>
          <w:szCs w:val="24"/>
        </w:rPr>
      </w:pPr>
      <w:r w:rsidRPr="005173AD">
        <w:rPr>
          <w:szCs w:val="24"/>
        </w:rPr>
        <w:t xml:space="preserve">Description and intent of the </w:t>
      </w:r>
      <w:r>
        <w:rPr>
          <w:szCs w:val="24"/>
        </w:rPr>
        <w:t>reform</w:t>
      </w:r>
      <w:r w:rsidRPr="005173AD">
        <w:rPr>
          <w:szCs w:val="24"/>
        </w:rPr>
        <w:t>:</w:t>
      </w:r>
    </w:p>
    <w:p w14:paraId="4593795C" w14:textId="77777777" w:rsidR="008F3457" w:rsidRPr="000742A2" w:rsidRDefault="008F3457" w:rsidP="008F3457">
      <w:pPr>
        <w:rPr>
          <w:i/>
          <w:color w:val="7F7F7F" w:themeColor="text1" w:themeTint="80"/>
          <w:szCs w:val="24"/>
        </w:rPr>
      </w:pPr>
      <w:r w:rsidRPr="000742A2">
        <w:rPr>
          <w:i/>
          <w:color w:val="7F7F7F" w:themeColor="text1" w:themeTint="80"/>
          <w:szCs w:val="24"/>
        </w:rPr>
        <w:t>(Give an overview of what the reform is aiming to achieve</w:t>
      </w:r>
      <w:r>
        <w:rPr>
          <w:i/>
          <w:color w:val="7F7F7F" w:themeColor="text1" w:themeTint="80"/>
          <w:szCs w:val="24"/>
        </w:rPr>
        <w:t xml:space="preserve">. </w:t>
      </w:r>
      <w:r w:rsidRPr="000742A2">
        <w:rPr>
          <w:i/>
          <w:color w:val="7F7F7F" w:themeColor="text1" w:themeTint="80"/>
          <w:szCs w:val="24"/>
        </w:rPr>
        <w:t>What positive impacts will it have on the community</w:t>
      </w:r>
      <w:r>
        <w:rPr>
          <w:i/>
          <w:color w:val="7F7F7F" w:themeColor="text1" w:themeTint="80"/>
          <w:szCs w:val="24"/>
        </w:rPr>
        <w:t>/industry/other?)</w:t>
      </w:r>
    </w:p>
    <w:p w14:paraId="31348715" w14:textId="77777777" w:rsidR="008F3457" w:rsidRPr="0011229A" w:rsidRDefault="008F3457" w:rsidP="008F3457">
      <w:pPr>
        <w:ind w:left="360"/>
        <w:rPr>
          <w:i/>
          <w:iCs w:val="0"/>
        </w:rPr>
      </w:pPr>
    </w:p>
    <w:p w14:paraId="472EED8C" w14:textId="77777777" w:rsidR="008F3457" w:rsidRPr="0011229A" w:rsidRDefault="008F3457" w:rsidP="008F3457">
      <w:pPr>
        <w:ind w:left="360"/>
        <w:rPr>
          <w:i/>
          <w:iCs w:val="0"/>
        </w:rPr>
      </w:pPr>
    </w:p>
    <w:p w14:paraId="6E5BE12F" w14:textId="77777777" w:rsidR="008F3457" w:rsidRPr="005173AD" w:rsidRDefault="008F3457" w:rsidP="008F3457">
      <w:pPr>
        <w:pStyle w:val="ListParagraph"/>
        <w:numPr>
          <w:ilvl w:val="0"/>
          <w:numId w:val="9"/>
        </w:numPr>
        <w:spacing w:before="0" w:after="200"/>
        <w:contextualSpacing w:val="0"/>
        <w:rPr>
          <w:szCs w:val="24"/>
        </w:rPr>
      </w:pPr>
      <w:r w:rsidRPr="005173AD">
        <w:rPr>
          <w:szCs w:val="24"/>
        </w:rPr>
        <w:t xml:space="preserve">What currently exists </w:t>
      </w:r>
      <w:proofErr w:type="gramStart"/>
      <w:r w:rsidRPr="005173AD">
        <w:rPr>
          <w:szCs w:val="24"/>
        </w:rPr>
        <w:t>in order to</w:t>
      </w:r>
      <w:proofErr w:type="gramEnd"/>
      <w:r w:rsidRPr="005173AD">
        <w:rPr>
          <w:szCs w:val="24"/>
        </w:rPr>
        <w:t xml:space="preserve"> administer this area?</w:t>
      </w:r>
    </w:p>
    <w:p w14:paraId="55DAB34C" w14:textId="77777777" w:rsidR="008F3457" w:rsidRPr="000742A2" w:rsidRDefault="008F3457" w:rsidP="008F3457">
      <w:pPr>
        <w:rPr>
          <w:i/>
          <w:color w:val="7F7F7F" w:themeColor="text1" w:themeTint="80"/>
          <w:szCs w:val="24"/>
        </w:rPr>
      </w:pPr>
      <w:r w:rsidRPr="000742A2">
        <w:rPr>
          <w:i/>
          <w:color w:val="7F7F7F" w:themeColor="text1" w:themeTint="80"/>
          <w:szCs w:val="24"/>
        </w:rPr>
        <w:t xml:space="preserve">(What existing arrangements are </w:t>
      </w:r>
      <w:r>
        <w:rPr>
          <w:i/>
          <w:color w:val="7F7F7F" w:themeColor="text1" w:themeTint="80"/>
          <w:szCs w:val="24"/>
        </w:rPr>
        <w:t>in place</w:t>
      </w:r>
      <w:r w:rsidRPr="000742A2">
        <w:rPr>
          <w:i/>
          <w:color w:val="7F7F7F" w:themeColor="text1" w:themeTint="80"/>
          <w:szCs w:val="24"/>
        </w:rPr>
        <w:t>?</w:t>
      </w:r>
      <w:r>
        <w:rPr>
          <w:i/>
          <w:color w:val="7F7F7F" w:themeColor="text1" w:themeTint="80"/>
          <w:szCs w:val="24"/>
        </w:rPr>
        <w:t>)</w:t>
      </w:r>
      <w:r w:rsidRPr="000742A2">
        <w:rPr>
          <w:i/>
          <w:color w:val="7F7F7F" w:themeColor="text1" w:themeTint="80"/>
          <w:szCs w:val="24"/>
        </w:rPr>
        <w:t xml:space="preserve"> </w:t>
      </w:r>
    </w:p>
    <w:p w14:paraId="7770461A" w14:textId="77777777" w:rsidR="008F3457" w:rsidRPr="0011229A" w:rsidRDefault="008F3457" w:rsidP="008F3457">
      <w:pPr>
        <w:rPr>
          <w:highlight w:val="yellow"/>
        </w:rPr>
      </w:pPr>
    </w:p>
    <w:p w14:paraId="293E4E1B" w14:textId="77777777" w:rsidR="008F3457" w:rsidRPr="0011229A" w:rsidRDefault="008F3457" w:rsidP="008F3457">
      <w:pPr>
        <w:ind w:left="360"/>
        <w:rPr>
          <w:highlight w:val="yellow"/>
        </w:rPr>
      </w:pPr>
    </w:p>
    <w:p w14:paraId="2BCC5D83" w14:textId="77777777" w:rsidR="00C93DF7" w:rsidRPr="00C93DF7" w:rsidRDefault="008F3457" w:rsidP="008F3457">
      <w:pPr>
        <w:pStyle w:val="ListParagraph"/>
        <w:numPr>
          <w:ilvl w:val="0"/>
          <w:numId w:val="9"/>
        </w:numPr>
        <w:spacing w:before="0" w:after="120"/>
        <w:rPr>
          <w:i/>
          <w:color w:val="7F7F7F" w:themeColor="text1" w:themeTint="80"/>
          <w:szCs w:val="24"/>
        </w:rPr>
      </w:pPr>
      <w:r w:rsidRPr="00205430">
        <w:rPr>
          <w:szCs w:val="24"/>
        </w:rPr>
        <w:t>What benefit will be achieved through the proposed reform?</w:t>
      </w:r>
      <w:r>
        <w:rPr>
          <w:szCs w:val="24"/>
        </w:rPr>
        <w:t xml:space="preserve"> </w:t>
      </w:r>
    </w:p>
    <w:p w14:paraId="5647229F" w14:textId="70D162E8" w:rsidR="008F3457" w:rsidRPr="00C93DF7" w:rsidRDefault="008F3457" w:rsidP="00C93DF7">
      <w:pPr>
        <w:spacing w:before="0" w:after="120"/>
        <w:rPr>
          <w:i/>
          <w:color w:val="7F7F7F" w:themeColor="text1" w:themeTint="80"/>
          <w:szCs w:val="24"/>
        </w:rPr>
      </w:pPr>
      <w:r w:rsidRPr="00C93DF7">
        <w:rPr>
          <w:i/>
          <w:color w:val="7F7F7F" w:themeColor="text1" w:themeTint="80"/>
          <w:szCs w:val="24"/>
        </w:rPr>
        <w:t>(What benefits will be achieved for community/industry/other?)</w:t>
      </w:r>
    </w:p>
    <w:p w14:paraId="506C721F" w14:textId="77777777" w:rsidR="008F3457" w:rsidRPr="0011229A" w:rsidRDefault="008F3457" w:rsidP="008F3457"/>
    <w:p w14:paraId="6B62E4F8" w14:textId="77777777" w:rsidR="008F3457" w:rsidRPr="0011229A" w:rsidRDefault="008F3457" w:rsidP="008F3457">
      <w:pPr>
        <w:ind w:left="360"/>
      </w:pPr>
    </w:p>
    <w:p w14:paraId="4BF6E738" w14:textId="77777777" w:rsidR="008F3457" w:rsidRDefault="008F3457" w:rsidP="008F3457">
      <w:pPr>
        <w:pStyle w:val="ListParagraph"/>
        <w:numPr>
          <w:ilvl w:val="0"/>
          <w:numId w:val="9"/>
        </w:numPr>
        <w:spacing w:before="0" w:after="120"/>
        <w:rPr>
          <w:szCs w:val="24"/>
        </w:rPr>
      </w:pPr>
      <w:r>
        <w:rPr>
          <w:szCs w:val="24"/>
        </w:rPr>
        <w:t>Relevant reviews</w:t>
      </w:r>
    </w:p>
    <w:p w14:paraId="5A112330" w14:textId="77777777" w:rsidR="008F3457" w:rsidRPr="000742A2" w:rsidRDefault="008F3457" w:rsidP="008F3457">
      <w:pPr>
        <w:rPr>
          <w:i/>
          <w:color w:val="7F7F7F" w:themeColor="text1" w:themeTint="80"/>
          <w:szCs w:val="24"/>
        </w:rPr>
      </w:pPr>
      <w:r w:rsidRPr="000742A2">
        <w:rPr>
          <w:i/>
          <w:color w:val="7F7F7F" w:themeColor="text1" w:themeTint="80"/>
          <w:szCs w:val="24"/>
        </w:rPr>
        <w:t>(</w:t>
      </w:r>
      <w:r w:rsidRPr="00607376">
        <w:rPr>
          <w:i/>
          <w:color w:val="7F7F7F" w:themeColor="text1" w:themeTint="80"/>
          <w:szCs w:val="24"/>
        </w:rPr>
        <w:t>Provide a</w:t>
      </w:r>
      <w:r>
        <w:rPr>
          <w:i/>
          <w:color w:val="7F7F7F" w:themeColor="text1" w:themeTint="80"/>
          <w:szCs w:val="24"/>
        </w:rPr>
        <w:t>n</w:t>
      </w:r>
      <w:r w:rsidRPr="00607376">
        <w:rPr>
          <w:i/>
          <w:color w:val="7F7F7F" w:themeColor="text1" w:themeTint="80"/>
          <w:szCs w:val="24"/>
        </w:rPr>
        <w:t xml:space="preserve"> overview of any reports</w:t>
      </w:r>
      <w:r>
        <w:rPr>
          <w:i/>
          <w:color w:val="7F7F7F" w:themeColor="text1" w:themeTint="80"/>
          <w:szCs w:val="24"/>
        </w:rPr>
        <w:t xml:space="preserve"> or</w:t>
      </w:r>
      <w:r w:rsidRPr="00607376">
        <w:rPr>
          <w:i/>
          <w:color w:val="7F7F7F" w:themeColor="text1" w:themeTint="80"/>
          <w:szCs w:val="24"/>
        </w:rPr>
        <w:t xml:space="preserve"> reviews that underpin your reform request.</w:t>
      </w:r>
      <w:r>
        <w:rPr>
          <w:i/>
          <w:color w:val="7F7F7F" w:themeColor="text1" w:themeTint="80"/>
          <w:szCs w:val="24"/>
        </w:rPr>
        <w:t>)</w:t>
      </w:r>
    </w:p>
    <w:p w14:paraId="1E93B14D" w14:textId="77777777" w:rsidR="008F3457" w:rsidRDefault="008F3457" w:rsidP="008F3457"/>
    <w:p w14:paraId="2305898D" w14:textId="77777777" w:rsidR="008F3457" w:rsidRPr="00262867" w:rsidRDefault="008F3457" w:rsidP="008F3457">
      <w:pPr>
        <w:ind w:left="360"/>
      </w:pPr>
    </w:p>
    <w:p w14:paraId="267AB101" w14:textId="08EA78A0" w:rsidR="008F3457" w:rsidRPr="007873E8" w:rsidRDefault="008F3457" w:rsidP="008F3457">
      <w:pPr>
        <w:pStyle w:val="ListParagraph"/>
        <w:numPr>
          <w:ilvl w:val="0"/>
          <w:numId w:val="9"/>
        </w:numPr>
        <w:spacing w:before="0" w:after="120"/>
        <w:rPr>
          <w:i/>
          <w:color w:val="7F7F7F" w:themeColor="text1" w:themeTint="80"/>
          <w:szCs w:val="24"/>
        </w:rPr>
      </w:pPr>
      <w:r w:rsidRPr="007873E8">
        <w:rPr>
          <w:szCs w:val="24"/>
        </w:rPr>
        <w:t>Comparison with</w:t>
      </w:r>
      <w:r w:rsidR="00146A47">
        <w:rPr>
          <w:szCs w:val="24"/>
        </w:rPr>
        <w:t xml:space="preserve"> o</w:t>
      </w:r>
      <w:r w:rsidRPr="007873E8">
        <w:rPr>
          <w:szCs w:val="24"/>
        </w:rPr>
        <w:t xml:space="preserve">ther </w:t>
      </w:r>
      <w:r w:rsidR="00146A47">
        <w:rPr>
          <w:szCs w:val="24"/>
        </w:rPr>
        <w:t>j</w:t>
      </w:r>
      <w:r w:rsidRPr="007873E8">
        <w:rPr>
          <w:szCs w:val="24"/>
        </w:rPr>
        <w:t xml:space="preserve">urisdictions: </w:t>
      </w:r>
    </w:p>
    <w:p w14:paraId="4BE5317A" w14:textId="77777777" w:rsidR="008F3457" w:rsidRPr="00E5080A" w:rsidRDefault="008F3457" w:rsidP="008F3457">
      <w:pPr>
        <w:rPr>
          <w:i/>
          <w:color w:val="7F7F7F" w:themeColor="text1" w:themeTint="80"/>
          <w:szCs w:val="24"/>
        </w:rPr>
      </w:pPr>
      <w:r w:rsidRPr="007873E8">
        <w:rPr>
          <w:i/>
          <w:color w:val="7F7F7F" w:themeColor="text1" w:themeTint="80"/>
          <w:szCs w:val="24"/>
        </w:rPr>
        <w:t xml:space="preserve">(Provide information on similar reforms or </w:t>
      </w:r>
      <w:r>
        <w:rPr>
          <w:i/>
          <w:color w:val="7F7F7F" w:themeColor="text1" w:themeTint="80"/>
          <w:szCs w:val="24"/>
        </w:rPr>
        <w:t xml:space="preserve">approaches </w:t>
      </w:r>
      <w:r w:rsidRPr="007873E8">
        <w:rPr>
          <w:i/>
          <w:color w:val="7F7F7F" w:themeColor="text1" w:themeTint="80"/>
          <w:szCs w:val="24"/>
        </w:rPr>
        <w:t>in other areas. What were the outcomes</w:t>
      </w:r>
      <w:r>
        <w:rPr>
          <w:i/>
          <w:color w:val="7F7F7F" w:themeColor="text1" w:themeTint="80"/>
          <w:szCs w:val="24"/>
        </w:rPr>
        <w:t xml:space="preserve"> (if known)</w:t>
      </w:r>
      <w:r w:rsidRPr="007873E8">
        <w:rPr>
          <w:i/>
          <w:color w:val="7F7F7F" w:themeColor="text1" w:themeTint="80"/>
          <w:szCs w:val="24"/>
        </w:rPr>
        <w:t>, and how do they relate to your proposal?)</w:t>
      </w:r>
    </w:p>
    <w:p w14:paraId="32A8056A" w14:textId="77777777" w:rsidR="008F3457" w:rsidRDefault="008F3457" w:rsidP="008F3457">
      <w:pPr>
        <w:rPr>
          <w:i/>
          <w:color w:val="7F7F7F" w:themeColor="text1" w:themeTint="80"/>
          <w:szCs w:val="24"/>
        </w:rPr>
      </w:pPr>
    </w:p>
    <w:p w14:paraId="4C62D3EF" w14:textId="77777777" w:rsidR="00381527" w:rsidRDefault="00381527" w:rsidP="00083CED"/>
    <w:p w14:paraId="5CD437A4" w14:textId="7218BE8E" w:rsidR="00083CED" w:rsidRPr="00DB34B0" w:rsidRDefault="00C93DF7" w:rsidP="00855F8C">
      <w:pPr>
        <w:pStyle w:val="Heading3"/>
        <w:rPr>
          <w:color w:val="56268C"/>
          <w:sz w:val="32"/>
          <w:szCs w:val="32"/>
          <w:lang w:val="en-AU" w:eastAsia="en-US"/>
        </w:rPr>
      </w:pPr>
      <w:r w:rsidRPr="00DB34B0">
        <w:rPr>
          <w:color w:val="56268C"/>
          <w:sz w:val="32"/>
          <w:szCs w:val="32"/>
          <w:lang w:val="en-AU" w:eastAsia="en-US"/>
        </w:rPr>
        <w:lastRenderedPageBreak/>
        <w:t>3. Consultation</w:t>
      </w:r>
    </w:p>
    <w:p w14:paraId="27DE9345" w14:textId="674D219A" w:rsidR="00C93DF7" w:rsidRPr="00DB34B0" w:rsidRDefault="00C93DF7" w:rsidP="00083CED">
      <w:pPr>
        <w:rPr>
          <w:i/>
          <w:color w:val="7F7F7F" w:themeColor="text1" w:themeTint="80"/>
          <w:szCs w:val="24"/>
        </w:rPr>
      </w:pPr>
      <w:r w:rsidRPr="001B7048">
        <w:rPr>
          <w:i/>
          <w:color w:val="7F7F7F" w:themeColor="text1" w:themeTint="80"/>
          <w:szCs w:val="24"/>
        </w:rPr>
        <w:t>(</w:t>
      </w:r>
      <w:r w:rsidRPr="007873E8">
        <w:rPr>
          <w:i/>
          <w:color w:val="7F7F7F" w:themeColor="text1" w:themeTint="80"/>
          <w:szCs w:val="24"/>
        </w:rPr>
        <w:t>Indicate any discussions or consultations that have occurred regarding this proposed reform. If none, suggest who should be consulted moving forward and the level of public interest in this proposal</w:t>
      </w:r>
      <w:r>
        <w:rPr>
          <w:i/>
          <w:color w:val="7F7F7F" w:themeColor="text1" w:themeTint="80"/>
          <w:szCs w:val="24"/>
        </w:rPr>
        <w:t>)</w:t>
      </w:r>
    </w:p>
    <w:sectPr w:rsidR="00C93DF7" w:rsidRPr="00DB34B0" w:rsidSect="009A06C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70" w:right="1535" w:bottom="2608" w:left="1440" w:header="708" w:footer="1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E593" w14:textId="77777777" w:rsidR="007E012F" w:rsidRDefault="007E012F" w:rsidP="00BA666E">
      <w:r>
        <w:separator/>
      </w:r>
    </w:p>
  </w:endnote>
  <w:endnote w:type="continuationSeparator" w:id="0">
    <w:p w14:paraId="4F1A9375" w14:textId="77777777" w:rsidR="007E012F" w:rsidRDefault="007E012F" w:rsidP="00BA666E">
      <w:r>
        <w:continuationSeparator/>
      </w:r>
    </w:p>
  </w:endnote>
  <w:endnote w:type="continuationNotice" w:id="1">
    <w:p w14:paraId="62725FD7" w14:textId="77777777" w:rsidR="007E012F" w:rsidRDefault="007E012F" w:rsidP="00BA6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ptos (Body)">
    <w:altName w:val="Aptos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15610806"/>
      <w:docPartObj>
        <w:docPartGallery w:val="Page Numbers (Bottom of Page)"/>
        <w:docPartUnique/>
      </w:docPartObj>
    </w:sdtPr>
    <w:sdtContent>
      <w:p w14:paraId="69072257" w14:textId="692F336E" w:rsidR="00F30E50" w:rsidRDefault="00F30E50" w:rsidP="00FB02F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7A06AB" w14:textId="77777777" w:rsidR="008A2BE1" w:rsidRDefault="008A2BE1" w:rsidP="00F30E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008D0" w14:textId="2A83D1B7" w:rsidR="009724C2" w:rsidRPr="001E49B4" w:rsidRDefault="001E70A5" w:rsidP="001E49B4">
    <w:pPr>
      <w:pStyle w:val="Footer"/>
      <w:ind w:right="360"/>
      <w:rPr>
        <w:sz w:val="18"/>
        <w:szCs w:val="18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BFF0379" wp14:editId="1048E147">
              <wp:simplePos x="0" y="0"/>
              <wp:positionH relativeFrom="column">
                <wp:posOffset>10160</wp:posOffset>
              </wp:positionH>
              <wp:positionV relativeFrom="paragraph">
                <wp:posOffset>44450</wp:posOffset>
              </wp:positionV>
              <wp:extent cx="1765300" cy="481330"/>
              <wp:effectExtent l="0" t="0" r="0" b="0"/>
              <wp:wrapNone/>
              <wp:docPr id="46523199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0" cy="481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9FB0A0" w14:textId="2A2D3511" w:rsidR="00013D3D" w:rsidRPr="00A20D47" w:rsidRDefault="00013D3D" w:rsidP="00A20D47">
                          <w:pPr>
                            <w:pStyle w:val="website"/>
                            <w:spacing w:after="0"/>
                            <w:rPr>
                              <w:sz w:val="36"/>
                              <w:szCs w:val="36"/>
                            </w:rPr>
                          </w:pPr>
                          <w:r w:rsidRPr="00A20D47">
                            <w:rPr>
                              <w:rFonts w:cs="Aptos (Body)"/>
                              <w:spacing w:val="-4"/>
                              <w:sz w:val="36"/>
                              <w:szCs w:val="40"/>
                            </w:rPr>
                            <w:t>a</w:t>
                          </w:r>
                          <w:r w:rsidRPr="00A20D47">
                            <w:rPr>
                              <w:sz w:val="36"/>
                              <w:szCs w:val="36"/>
                            </w:rPr>
                            <w:t>ct</w:t>
                          </w:r>
                          <w:r w:rsidRPr="00A20D47">
                            <w:rPr>
                              <w:color w:val="6E46E0"/>
                              <w:sz w:val="36"/>
                              <w:szCs w:val="36"/>
                            </w:rPr>
                            <w:t>.</w:t>
                          </w:r>
                          <w:r w:rsidRPr="00A20D47">
                            <w:rPr>
                              <w:rFonts w:cs="Aptos (Body)"/>
                              <w:spacing w:val="-4"/>
                              <w:sz w:val="36"/>
                              <w:szCs w:val="40"/>
                            </w:rPr>
                            <w:t>g</w:t>
                          </w:r>
                          <w:r w:rsidRPr="00A20D47">
                            <w:rPr>
                              <w:sz w:val="36"/>
                              <w:szCs w:val="36"/>
                            </w:rPr>
                            <w:t>o</w:t>
                          </w:r>
                          <w:r w:rsidRPr="00A20D47">
                            <w:rPr>
                              <w:rFonts w:cs="Aptos (Body)"/>
                              <w:spacing w:val="-6"/>
                              <w:sz w:val="36"/>
                              <w:szCs w:val="40"/>
                            </w:rPr>
                            <w:t>v</w:t>
                          </w:r>
                          <w:r w:rsidRPr="00A20D47">
                            <w:rPr>
                              <w:color w:val="6E46E0"/>
                              <w:sz w:val="36"/>
                              <w:szCs w:val="36"/>
                            </w:rPr>
                            <w:t>.</w:t>
                          </w:r>
                          <w:r w:rsidRPr="00A20D47">
                            <w:rPr>
                              <w:rFonts w:cs="Aptos (Body)"/>
                              <w:spacing w:val="-6"/>
                              <w:sz w:val="36"/>
                              <w:szCs w:val="40"/>
                            </w:rPr>
                            <w:t>a</w:t>
                          </w:r>
                          <w:r w:rsidRPr="00A20D47">
                            <w:rPr>
                              <w:sz w:val="36"/>
                              <w:szCs w:val="36"/>
                            </w:rPr>
                            <w:t>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FF03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.8pt;margin-top:3.5pt;width:139pt;height:3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" filled="f" stroked="f" strokeweight=".5pt">
              <v:textbox>
                <w:txbxContent>
                  <w:p w14:paraId="449FB0A0" w14:textId="2A2D3511" w:rsidR="00013D3D" w:rsidRPr="00A20D47" w:rsidRDefault="00013D3D" w:rsidP="00A20D47">
                    <w:pPr>
                      <w:pStyle w:val="website"/>
                      <w:spacing w:after="0"/>
                      <w:rPr>
                        <w:sz w:val="36"/>
                        <w:szCs w:val="36"/>
                      </w:rPr>
                    </w:pPr>
                    <w:r w:rsidRPr="00A20D47">
                      <w:rPr>
                        <w:rFonts w:cs="Aptos (Body)"/>
                        <w:spacing w:val="-4"/>
                        <w:sz w:val="36"/>
                        <w:szCs w:val="40"/>
                      </w:rPr>
                      <w:t>a</w:t>
                    </w:r>
                    <w:r w:rsidRPr="00A20D47">
                      <w:rPr>
                        <w:sz w:val="36"/>
                        <w:szCs w:val="36"/>
                      </w:rPr>
                      <w:t>ct</w:t>
                    </w:r>
                    <w:r w:rsidRPr="00A20D47">
                      <w:rPr>
                        <w:color w:val="6E46E0"/>
                        <w:sz w:val="36"/>
                        <w:szCs w:val="36"/>
                      </w:rPr>
                      <w:t>.</w:t>
                    </w:r>
                    <w:r w:rsidRPr="00A20D47">
                      <w:rPr>
                        <w:rFonts w:cs="Aptos (Body)"/>
                        <w:spacing w:val="-4"/>
                        <w:sz w:val="36"/>
                        <w:szCs w:val="40"/>
                      </w:rPr>
                      <w:t>g</w:t>
                    </w:r>
                    <w:r w:rsidRPr="00A20D47">
                      <w:rPr>
                        <w:sz w:val="36"/>
                        <w:szCs w:val="36"/>
                      </w:rPr>
                      <w:t>o</w:t>
                    </w:r>
                    <w:r w:rsidRPr="00A20D47">
                      <w:rPr>
                        <w:rFonts w:cs="Aptos (Body)"/>
                        <w:spacing w:val="-6"/>
                        <w:sz w:val="36"/>
                        <w:szCs w:val="40"/>
                      </w:rPr>
                      <w:t>v</w:t>
                    </w:r>
                    <w:r w:rsidRPr="00A20D47">
                      <w:rPr>
                        <w:color w:val="6E46E0"/>
                        <w:sz w:val="36"/>
                        <w:szCs w:val="36"/>
                      </w:rPr>
                      <w:t>.</w:t>
                    </w:r>
                    <w:r w:rsidRPr="00A20D47">
                      <w:rPr>
                        <w:rFonts w:cs="Aptos (Body)"/>
                        <w:spacing w:val="-6"/>
                        <w:sz w:val="36"/>
                        <w:szCs w:val="40"/>
                      </w:rPr>
                      <w:t>a</w:t>
                    </w:r>
                    <w:r w:rsidRPr="00A20D47">
                      <w:rPr>
                        <w:sz w:val="36"/>
                        <w:szCs w:val="36"/>
                      </w:rPr>
                      <w:t>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2809ECAD" wp14:editId="3E0806A8">
          <wp:simplePos x="0" y="0"/>
          <wp:positionH relativeFrom="column">
            <wp:posOffset>4442460</wp:posOffset>
          </wp:positionH>
          <wp:positionV relativeFrom="paragraph">
            <wp:posOffset>-23845</wp:posOffset>
          </wp:positionV>
          <wp:extent cx="1196975" cy="618490"/>
          <wp:effectExtent l="0" t="0" r="0" b="3810"/>
          <wp:wrapNone/>
          <wp:docPr id="626239644" name="Picture 7" descr="ACT Government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239644" name="Picture 7" descr="ACT Government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3DBB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ED0054" wp14:editId="571BE3B1">
              <wp:simplePos x="0" y="0"/>
              <wp:positionH relativeFrom="column">
                <wp:posOffset>-557530</wp:posOffset>
              </wp:positionH>
              <wp:positionV relativeFrom="paragraph">
                <wp:posOffset>746125</wp:posOffset>
              </wp:positionV>
              <wp:extent cx="215900" cy="215900"/>
              <wp:effectExtent l="0" t="0" r="0" b="0"/>
              <wp:wrapNone/>
              <wp:docPr id="1818810469" name="Oval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15900" cy="215900"/>
                      </a:xfrm>
                      <a:prstGeom prst="ellipse">
                        <a:avLst/>
                      </a:prstGeom>
                      <a:solidFill>
                        <a:srgbClr val="56268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9F93E25" id="Oval 3" o:spid="_x0000_s1026" style="position:absolute;margin-left:-43.9pt;margin-top:58.7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" fillcolor="#56268c" stroked="f" strokeweight="1pt">
              <v:stroke joinstyle="miter"/>
              <o:lock v:ext="edit" aspectratio="t"/>
            </v:oval>
          </w:pict>
        </mc:Fallback>
      </mc:AlternateContent>
    </w:r>
    <w:r w:rsidR="00CF3DBB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FDE6F7" wp14:editId="63FACED2">
              <wp:simplePos x="0" y="0"/>
              <wp:positionH relativeFrom="column">
                <wp:posOffset>-1546225</wp:posOffset>
              </wp:positionH>
              <wp:positionV relativeFrom="paragraph">
                <wp:posOffset>843800</wp:posOffset>
              </wp:positionV>
              <wp:extent cx="9547225" cy="0"/>
              <wp:effectExtent l="0" t="0" r="15875" b="12700"/>
              <wp:wrapNone/>
              <wp:docPr id="1833235398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4722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46A80C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75pt,66.45pt" to="630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" strokecolor="#0d0d0d [3069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655D" w14:textId="24C7FE89" w:rsidR="008A2BE1" w:rsidRPr="003A0EC4" w:rsidRDefault="008A2BE1" w:rsidP="00F30E50">
    <w:pPr>
      <w:pStyle w:val="Footer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DAF57" w14:textId="77777777" w:rsidR="007E012F" w:rsidRDefault="007E012F" w:rsidP="00BA666E">
      <w:r>
        <w:separator/>
      </w:r>
    </w:p>
  </w:footnote>
  <w:footnote w:type="continuationSeparator" w:id="0">
    <w:p w14:paraId="0FBF7449" w14:textId="77777777" w:rsidR="007E012F" w:rsidRDefault="007E012F" w:rsidP="00BA666E">
      <w:r>
        <w:continuationSeparator/>
      </w:r>
    </w:p>
  </w:footnote>
  <w:footnote w:type="continuationNotice" w:id="1">
    <w:p w14:paraId="370CA215" w14:textId="77777777" w:rsidR="007E012F" w:rsidRDefault="007E012F" w:rsidP="00BA66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3EA4" w14:textId="15A5551B" w:rsidR="002D37C7" w:rsidRDefault="002D37C7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38" behindDoc="1" locked="0" layoutInCell="1" allowOverlap="1" wp14:anchorId="17726A62" wp14:editId="103E28F2">
              <wp:simplePos x="0" y="0"/>
              <wp:positionH relativeFrom="column">
                <wp:posOffset>-457200</wp:posOffset>
              </wp:positionH>
              <wp:positionV relativeFrom="paragraph">
                <wp:posOffset>-1181100</wp:posOffset>
              </wp:positionV>
              <wp:extent cx="0" cy="12454128"/>
              <wp:effectExtent l="0" t="0" r="12700" b="5080"/>
              <wp:wrapNone/>
              <wp:docPr id="108135148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454128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AD3D13" id="Straight Connector 3" o:spid="_x0000_s1026" style="position:absolute;z-index:-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pt,-93pt" to="-36pt,8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" strokecolor="#0d0d0d [3069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54F01" w14:textId="75DF2B25" w:rsidR="009572B8" w:rsidRDefault="00BA236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A764BD5" wp14:editId="3C9C349E">
              <wp:simplePos x="0" y="0"/>
              <wp:positionH relativeFrom="column">
                <wp:posOffset>0</wp:posOffset>
              </wp:positionH>
              <wp:positionV relativeFrom="paragraph">
                <wp:posOffset>165275</wp:posOffset>
              </wp:positionV>
              <wp:extent cx="5517931" cy="0"/>
              <wp:effectExtent l="0" t="0" r="6985" b="12700"/>
              <wp:wrapNone/>
              <wp:docPr id="102864509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17931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8145CA" id="Straight Connector 3" o:spid="_x0000_s1026" style="position:absolute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pt" to="434.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" strokecolor="#0d0d0d [3069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195pt;height:97.5pt;visibility:visible;mso-wrap-style:square" o:bullet="t">
        <v:imagedata r:id="rId1" o:title=""/>
      </v:shape>
    </w:pict>
  </w:numPicBullet>
  <w:abstractNum w:abstractNumId="0" w15:restartNumberingAfterBreak="0">
    <w:nsid w:val="0008587B"/>
    <w:multiLevelType w:val="hybridMultilevel"/>
    <w:tmpl w:val="EE5E42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E3DA1"/>
    <w:multiLevelType w:val="hybridMultilevel"/>
    <w:tmpl w:val="5CFED3C4"/>
    <w:lvl w:ilvl="0" w:tplc="B97C7E2E">
      <w:start w:val="1"/>
      <w:numFmt w:val="lowerLetter"/>
      <w:pStyle w:val="Bulletalpha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047D8"/>
    <w:multiLevelType w:val="hybridMultilevel"/>
    <w:tmpl w:val="B88C856E"/>
    <w:lvl w:ilvl="0" w:tplc="64D0DA9A">
      <w:start w:val="1"/>
      <w:numFmt w:val="bullet"/>
      <w:pStyle w:val="Bullet2"/>
      <w:lvlText w:val="­"/>
      <w:lvlJc w:val="left"/>
      <w:pPr>
        <w:ind w:left="1003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220F418A"/>
    <w:multiLevelType w:val="hybridMultilevel"/>
    <w:tmpl w:val="D646B272"/>
    <w:lvl w:ilvl="0" w:tplc="2F5E9A0E">
      <w:start w:val="1"/>
      <w:numFmt w:val="bullet"/>
      <w:pStyle w:val="Bullet1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700E5"/>
    <w:multiLevelType w:val="hybridMultilevel"/>
    <w:tmpl w:val="E8E2DE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E23D8"/>
    <w:multiLevelType w:val="hybridMultilevel"/>
    <w:tmpl w:val="0EB0F7D0"/>
    <w:lvl w:ilvl="0" w:tplc="8EB671A0">
      <w:start w:val="1"/>
      <w:numFmt w:val="lowerRoman"/>
      <w:pStyle w:val="Bulletroman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C5CB7"/>
    <w:multiLevelType w:val="multilevel"/>
    <w:tmpl w:val="3498F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5A5515"/>
    <w:multiLevelType w:val="hybridMultilevel"/>
    <w:tmpl w:val="01C8D7E2"/>
    <w:lvl w:ilvl="0" w:tplc="9AAC3924">
      <w:start w:val="1"/>
      <w:numFmt w:val="decimal"/>
      <w:pStyle w:val="BulletNumber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909D2"/>
    <w:multiLevelType w:val="hybridMultilevel"/>
    <w:tmpl w:val="78E6B38E"/>
    <w:lvl w:ilvl="0" w:tplc="BAEC9E04">
      <w:start w:val="1"/>
      <w:numFmt w:val="lowerLetter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472229">
    <w:abstractNumId w:val="3"/>
  </w:num>
  <w:num w:numId="2" w16cid:durableId="863640098">
    <w:abstractNumId w:val="2"/>
  </w:num>
  <w:num w:numId="3" w16cid:durableId="1678847481">
    <w:abstractNumId w:val="7"/>
  </w:num>
  <w:num w:numId="4" w16cid:durableId="1249928375">
    <w:abstractNumId w:val="1"/>
  </w:num>
  <w:num w:numId="5" w16cid:durableId="1519275277">
    <w:abstractNumId w:val="5"/>
  </w:num>
  <w:num w:numId="6" w16cid:durableId="1329359717">
    <w:abstractNumId w:val="0"/>
  </w:num>
  <w:num w:numId="7" w16cid:durableId="1328482827">
    <w:abstractNumId w:val="6"/>
  </w:num>
  <w:num w:numId="8" w16cid:durableId="1225219295">
    <w:abstractNumId w:val="4"/>
  </w:num>
  <w:num w:numId="9" w16cid:durableId="16180232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40"/>
    <w:rsid w:val="00013D3D"/>
    <w:rsid w:val="00032711"/>
    <w:rsid w:val="00037E16"/>
    <w:rsid w:val="00045B32"/>
    <w:rsid w:val="00050725"/>
    <w:rsid w:val="000573FF"/>
    <w:rsid w:val="00071A0B"/>
    <w:rsid w:val="00072B6E"/>
    <w:rsid w:val="00083CED"/>
    <w:rsid w:val="000C2E06"/>
    <w:rsid w:val="000C32D9"/>
    <w:rsid w:val="000C75FA"/>
    <w:rsid w:val="000D3B4B"/>
    <w:rsid w:val="000E3666"/>
    <w:rsid w:val="000F4E35"/>
    <w:rsid w:val="000F63A1"/>
    <w:rsid w:val="000F6EDD"/>
    <w:rsid w:val="00105DB1"/>
    <w:rsid w:val="00114DF0"/>
    <w:rsid w:val="001169FA"/>
    <w:rsid w:val="00121970"/>
    <w:rsid w:val="001227E9"/>
    <w:rsid w:val="00126288"/>
    <w:rsid w:val="00131548"/>
    <w:rsid w:val="00146A47"/>
    <w:rsid w:val="00147A01"/>
    <w:rsid w:val="0015372A"/>
    <w:rsid w:val="00163361"/>
    <w:rsid w:val="0017244C"/>
    <w:rsid w:val="00180F44"/>
    <w:rsid w:val="00195522"/>
    <w:rsid w:val="001A0533"/>
    <w:rsid w:val="001A1860"/>
    <w:rsid w:val="001A196B"/>
    <w:rsid w:val="001A46DA"/>
    <w:rsid w:val="001D1A8A"/>
    <w:rsid w:val="001E49B4"/>
    <w:rsid w:val="001E5336"/>
    <w:rsid w:val="001E70A5"/>
    <w:rsid w:val="001E7A46"/>
    <w:rsid w:val="001F0E49"/>
    <w:rsid w:val="001F3F43"/>
    <w:rsid w:val="001F4642"/>
    <w:rsid w:val="002038A1"/>
    <w:rsid w:val="0021648A"/>
    <w:rsid w:val="00220F2F"/>
    <w:rsid w:val="00227139"/>
    <w:rsid w:val="0023477E"/>
    <w:rsid w:val="002379FA"/>
    <w:rsid w:val="0027032B"/>
    <w:rsid w:val="00283AF1"/>
    <w:rsid w:val="00285BFF"/>
    <w:rsid w:val="00286325"/>
    <w:rsid w:val="002908E6"/>
    <w:rsid w:val="00294C6E"/>
    <w:rsid w:val="00295B52"/>
    <w:rsid w:val="002A2615"/>
    <w:rsid w:val="002C178B"/>
    <w:rsid w:val="002C2EAD"/>
    <w:rsid w:val="002C3D46"/>
    <w:rsid w:val="002D37C7"/>
    <w:rsid w:val="002E06F6"/>
    <w:rsid w:val="002E143D"/>
    <w:rsid w:val="002E3F6A"/>
    <w:rsid w:val="00302778"/>
    <w:rsid w:val="00310E30"/>
    <w:rsid w:val="0031324D"/>
    <w:rsid w:val="00325F58"/>
    <w:rsid w:val="003339AA"/>
    <w:rsid w:val="00353170"/>
    <w:rsid w:val="003559D5"/>
    <w:rsid w:val="0035775E"/>
    <w:rsid w:val="003665D7"/>
    <w:rsid w:val="003712A0"/>
    <w:rsid w:val="003743D5"/>
    <w:rsid w:val="003749E3"/>
    <w:rsid w:val="00381527"/>
    <w:rsid w:val="003A0EC4"/>
    <w:rsid w:val="003B17D1"/>
    <w:rsid w:val="003C4C7F"/>
    <w:rsid w:val="003C6195"/>
    <w:rsid w:val="003C6E6B"/>
    <w:rsid w:val="003D0BDE"/>
    <w:rsid w:val="003D2E90"/>
    <w:rsid w:val="004026F8"/>
    <w:rsid w:val="00417198"/>
    <w:rsid w:val="004402A8"/>
    <w:rsid w:val="004506A6"/>
    <w:rsid w:val="004558DD"/>
    <w:rsid w:val="00472915"/>
    <w:rsid w:val="004752B9"/>
    <w:rsid w:val="004831DE"/>
    <w:rsid w:val="004843E6"/>
    <w:rsid w:val="00485DFF"/>
    <w:rsid w:val="004953D0"/>
    <w:rsid w:val="00495CD4"/>
    <w:rsid w:val="004A1C59"/>
    <w:rsid w:val="004A41FA"/>
    <w:rsid w:val="004A5BDC"/>
    <w:rsid w:val="004B0A3E"/>
    <w:rsid w:val="004C01FE"/>
    <w:rsid w:val="004E438E"/>
    <w:rsid w:val="004F2E21"/>
    <w:rsid w:val="004F5802"/>
    <w:rsid w:val="005002B7"/>
    <w:rsid w:val="00503A78"/>
    <w:rsid w:val="00512417"/>
    <w:rsid w:val="00514AD5"/>
    <w:rsid w:val="00516807"/>
    <w:rsid w:val="005364A6"/>
    <w:rsid w:val="00536DF7"/>
    <w:rsid w:val="00541280"/>
    <w:rsid w:val="005513FB"/>
    <w:rsid w:val="00564B0F"/>
    <w:rsid w:val="00583E2D"/>
    <w:rsid w:val="00584105"/>
    <w:rsid w:val="00586CB5"/>
    <w:rsid w:val="00594640"/>
    <w:rsid w:val="00597E8D"/>
    <w:rsid w:val="005B1482"/>
    <w:rsid w:val="005C5584"/>
    <w:rsid w:val="005E07C4"/>
    <w:rsid w:val="005F3493"/>
    <w:rsid w:val="00603153"/>
    <w:rsid w:val="00612E15"/>
    <w:rsid w:val="006509AC"/>
    <w:rsid w:val="006704CD"/>
    <w:rsid w:val="00671152"/>
    <w:rsid w:val="006723B6"/>
    <w:rsid w:val="006844FF"/>
    <w:rsid w:val="00691E9D"/>
    <w:rsid w:val="006A0DB0"/>
    <w:rsid w:val="006A4FDE"/>
    <w:rsid w:val="006A7C35"/>
    <w:rsid w:val="006B494E"/>
    <w:rsid w:val="006C0D59"/>
    <w:rsid w:val="006C3418"/>
    <w:rsid w:val="006E4B42"/>
    <w:rsid w:val="006F10E4"/>
    <w:rsid w:val="006F7B6E"/>
    <w:rsid w:val="007012DE"/>
    <w:rsid w:val="007079AD"/>
    <w:rsid w:val="00711297"/>
    <w:rsid w:val="00713704"/>
    <w:rsid w:val="00724855"/>
    <w:rsid w:val="007459AE"/>
    <w:rsid w:val="00745A04"/>
    <w:rsid w:val="00761D75"/>
    <w:rsid w:val="00763ACF"/>
    <w:rsid w:val="00767285"/>
    <w:rsid w:val="00770D48"/>
    <w:rsid w:val="007738CD"/>
    <w:rsid w:val="00775ABE"/>
    <w:rsid w:val="007A24C8"/>
    <w:rsid w:val="007B27EC"/>
    <w:rsid w:val="007C0668"/>
    <w:rsid w:val="007D4E6D"/>
    <w:rsid w:val="007E012F"/>
    <w:rsid w:val="007F62CD"/>
    <w:rsid w:val="007F7E8B"/>
    <w:rsid w:val="00807655"/>
    <w:rsid w:val="00813BDB"/>
    <w:rsid w:val="00815221"/>
    <w:rsid w:val="0081572B"/>
    <w:rsid w:val="00816C66"/>
    <w:rsid w:val="00822FBC"/>
    <w:rsid w:val="00840B46"/>
    <w:rsid w:val="008470E7"/>
    <w:rsid w:val="008501A4"/>
    <w:rsid w:val="0085272F"/>
    <w:rsid w:val="00855B90"/>
    <w:rsid w:val="00855F8C"/>
    <w:rsid w:val="0085734C"/>
    <w:rsid w:val="008601E6"/>
    <w:rsid w:val="00866BF9"/>
    <w:rsid w:val="0088750D"/>
    <w:rsid w:val="008A2BE1"/>
    <w:rsid w:val="008A3F5C"/>
    <w:rsid w:val="008B436A"/>
    <w:rsid w:val="008E28C3"/>
    <w:rsid w:val="008F21DA"/>
    <w:rsid w:val="008F3457"/>
    <w:rsid w:val="00903D92"/>
    <w:rsid w:val="00906D82"/>
    <w:rsid w:val="00930293"/>
    <w:rsid w:val="00930AD3"/>
    <w:rsid w:val="00946B0A"/>
    <w:rsid w:val="0094718B"/>
    <w:rsid w:val="00950576"/>
    <w:rsid w:val="009572B8"/>
    <w:rsid w:val="00963A4E"/>
    <w:rsid w:val="00965D9A"/>
    <w:rsid w:val="009724C2"/>
    <w:rsid w:val="009749C2"/>
    <w:rsid w:val="009842EF"/>
    <w:rsid w:val="00984901"/>
    <w:rsid w:val="009A042F"/>
    <w:rsid w:val="009A06CF"/>
    <w:rsid w:val="009A302D"/>
    <w:rsid w:val="009A6416"/>
    <w:rsid w:val="009D23FF"/>
    <w:rsid w:val="009D6BF6"/>
    <w:rsid w:val="009F4751"/>
    <w:rsid w:val="00A05C5F"/>
    <w:rsid w:val="00A07BA9"/>
    <w:rsid w:val="00A12E1A"/>
    <w:rsid w:val="00A20D47"/>
    <w:rsid w:val="00A239B5"/>
    <w:rsid w:val="00A23C4E"/>
    <w:rsid w:val="00A322FF"/>
    <w:rsid w:val="00A32A51"/>
    <w:rsid w:val="00A364A4"/>
    <w:rsid w:val="00A3684B"/>
    <w:rsid w:val="00A720D7"/>
    <w:rsid w:val="00A81F78"/>
    <w:rsid w:val="00A90282"/>
    <w:rsid w:val="00A91C13"/>
    <w:rsid w:val="00AA443E"/>
    <w:rsid w:val="00AC1F14"/>
    <w:rsid w:val="00AC51D0"/>
    <w:rsid w:val="00AD3D3C"/>
    <w:rsid w:val="00AE09C7"/>
    <w:rsid w:val="00AE110A"/>
    <w:rsid w:val="00AE3A47"/>
    <w:rsid w:val="00AE56C7"/>
    <w:rsid w:val="00AE7125"/>
    <w:rsid w:val="00B000A2"/>
    <w:rsid w:val="00B01334"/>
    <w:rsid w:val="00B14E15"/>
    <w:rsid w:val="00B26CAD"/>
    <w:rsid w:val="00B46ADB"/>
    <w:rsid w:val="00B505B1"/>
    <w:rsid w:val="00B55602"/>
    <w:rsid w:val="00B572A8"/>
    <w:rsid w:val="00B62AE8"/>
    <w:rsid w:val="00B84320"/>
    <w:rsid w:val="00B8686E"/>
    <w:rsid w:val="00B9531B"/>
    <w:rsid w:val="00BA2369"/>
    <w:rsid w:val="00BA60DA"/>
    <w:rsid w:val="00BA666E"/>
    <w:rsid w:val="00BB1459"/>
    <w:rsid w:val="00BB4077"/>
    <w:rsid w:val="00BD00BD"/>
    <w:rsid w:val="00BD7553"/>
    <w:rsid w:val="00BE0B5F"/>
    <w:rsid w:val="00BE463F"/>
    <w:rsid w:val="00C04C97"/>
    <w:rsid w:val="00C05DA8"/>
    <w:rsid w:val="00C249B1"/>
    <w:rsid w:val="00C467D2"/>
    <w:rsid w:val="00C52FE1"/>
    <w:rsid w:val="00C723DB"/>
    <w:rsid w:val="00C80B46"/>
    <w:rsid w:val="00C81B16"/>
    <w:rsid w:val="00C93DF7"/>
    <w:rsid w:val="00C94431"/>
    <w:rsid w:val="00C94D78"/>
    <w:rsid w:val="00CA41C4"/>
    <w:rsid w:val="00CA79F0"/>
    <w:rsid w:val="00CB3638"/>
    <w:rsid w:val="00CC543D"/>
    <w:rsid w:val="00CC55B8"/>
    <w:rsid w:val="00CC7D4B"/>
    <w:rsid w:val="00CD6BC3"/>
    <w:rsid w:val="00CE2E57"/>
    <w:rsid w:val="00CF1835"/>
    <w:rsid w:val="00CF1EC5"/>
    <w:rsid w:val="00CF3DBB"/>
    <w:rsid w:val="00D06408"/>
    <w:rsid w:val="00D1645C"/>
    <w:rsid w:val="00D21CE9"/>
    <w:rsid w:val="00D21F8E"/>
    <w:rsid w:val="00D2777E"/>
    <w:rsid w:val="00D31DBA"/>
    <w:rsid w:val="00D408D1"/>
    <w:rsid w:val="00D4159E"/>
    <w:rsid w:val="00D45016"/>
    <w:rsid w:val="00D47A0E"/>
    <w:rsid w:val="00D50158"/>
    <w:rsid w:val="00D60EFC"/>
    <w:rsid w:val="00D71D23"/>
    <w:rsid w:val="00D7508E"/>
    <w:rsid w:val="00D85495"/>
    <w:rsid w:val="00D863B5"/>
    <w:rsid w:val="00D86E8D"/>
    <w:rsid w:val="00D95AD8"/>
    <w:rsid w:val="00DB2F7E"/>
    <w:rsid w:val="00DB34B0"/>
    <w:rsid w:val="00DE03C9"/>
    <w:rsid w:val="00DE2476"/>
    <w:rsid w:val="00E111C2"/>
    <w:rsid w:val="00E12C16"/>
    <w:rsid w:val="00E140DC"/>
    <w:rsid w:val="00E21129"/>
    <w:rsid w:val="00E301B8"/>
    <w:rsid w:val="00E33EA0"/>
    <w:rsid w:val="00E35BC8"/>
    <w:rsid w:val="00E432EB"/>
    <w:rsid w:val="00E537E4"/>
    <w:rsid w:val="00E540C0"/>
    <w:rsid w:val="00E60FDC"/>
    <w:rsid w:val="00E6352B"/>
    <w:rsid w:val="00E70021"/>
    <w:rsid w:val="00E805EC"/>
    <w:rsid w:val="00E846C1"/>
    <w:rsid w:val="00EA3A4E"/>
    <w:rsid w:val="00EA6983"/>
    <w:rsid w:val="00EC260A"/>
    <w:rsid w:val="00EC795B"/>
    <w:rsid w:val="00EF1D88"/>
    <w:rsid w:val="00EF5814"/>
    <w:rsid w:val="00F04C54"/>
    <w:rsid w:val="00F11ED4"/>
    <w:rsid w:val="00F30E50"/>
    <w:rsid w:val="00F342AE"/>
    <w:rsid w:val="00F36AE2"/>
    <w:rsid w:val="00F412E9"/>
    <w:rsid w:val="00F515DF"/>
    <w:rsid w:val="00F52214"/>
    <w:rsid w:val="00F52818"/>
    <w:rsid w:val="00F60BA7"/>
    <w:rsid w:val="00F66DDA"/>
    <w:rsid w:val="00F91726"/>
    <w:rsid w:val="00F94BCC"/>
    <w:rsid w:val="00FC4B10"/>
    <w:rsid w:val="00FD38BD"/>
    <w:rsid w:val="00FE4CE8"/>
    <w:rsid w:val="00FE5BEE"/>
    <w:rsid w:val="00FF4A9D"/>
    <w:rsid w:val="00FF6BC0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67BDF"/>
  <w15:chartTrackingRefBased/>
  <w15:docId w15:val="{A34EEE50-6ACF-E443-9FE5-09D1BFF7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6E"/>
    <w:pPr>
      <w:spacing w:before="40" w:after="180"/>
    </w:pPr>
    <w:rPr>
      <w:rFonts w:ascii="Calibri" w:eastAsia="Times New Roman" w:hAnsi="Calibri" w:cstheme="minorHAnsi"/>
      <w:bCs/>
      <w:iCs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10A"/>
    <w:pPr>
      <w:keepNext/>
      <w:keepLines/>
      <w:spacing w:before="0" w:after="480" w:line="216" w:lineRule="auto"/>
      <w:outlineLvl w:val="0"/>
    </w:pPr>
    <w:rPr>
      <w:rFonts w:ascii="Montserrat SemiBold" w:eastAsiaTheme="majorEastAsia" w:hAnsi="Montserrat SemiBold" w:cstheme="majorBidi"/>
      <w:b/>
      <w:iCs w:val="0"/>
      <w:color w:val="56268C"/>
      <w:sz w:val="62"/>
      <w:szCs w:val="6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A9D"/>
    <w:pPr>
      <w:keepNext/>
      <w:keepLines/>
      <w:spacing w:before="480" w:after="80"/>
      <w:outlineLvl w:val="1"/>
    </w:pPr>
    <w:rPr>
      <w:rFonts w:ascii="Montserrat SemiBold" w:eastAsiaTheme="majorEastAsia" w:hAnsi="Montserrat SemiBold" w:cstheme="majorBidi"/>
      <w:b/>
      <w:iCs w:val="0"/>
      <w:color w:val="56268C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4E6D"/>
    <w:pPr>
      <w:keepNext/>
      <w:keepLines/>
      <w:spacing w:before="240" w:after="60"/>
      <w:outlineLvl w:val="2"/>
    </w:pPr>
    <w:rPr>
      <w:rFonts w:ascii="Montserrat SemiBold" w:eastAsiaTheme="majorEastAsia" w:hAnsi="Montserrat SemiBold" w:cstheme="majorBidi"/>
      <w:b/>
      <w:iCs w:val="0"/>
      <w:color w:val="404040" w:themeColor="text1" w:themeTint="BF"/>
      <w:sz w:val="26"/>
      <w:szCs w:val="26"/>
      <w:lang w:val="en-GB"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463F"/>
    <w:pPr>
      <w:keepNext/>
      <w:keepLines/>
      <w:spacing w:before="80" w:after="120"/>
      <w:outlineLvl w:val="3"/>
    </w:pPr>
    <w:rPr>
      <w:rFonts w:ascii="Arial" w:eastAsiaTheme="majorEastAsia" w:hAnsi="Arial" w:cs="Times New Roman (Headings CS)"/>
      <w:i/>
      <w:iCs w:val="0"/>
      <w:spacing w:val="-10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417"/>
    <w:pPr>
      <w:keepNext/>
      <w:keepLines/>
      <w:spacing w:before="120" w:after="120"/>
      <w:outlineLvl w:val="4"/>
    </w:pPr>
    <w:rPr>
      <w:rFonts w:ascii="Arial" w:eastAsiaTheme="majorEastAsia" w:hAnsi="Arial" w:cstheme="majorBidi"/>
      <w:b/>
      <w:bCs w:val="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042F"/>
    <w:pPr>
      <w:keepNext/>
      <w:keepLines/>
      <w:spacing w:before="80" w:after="40"/>
      <w:outlineLvl w:val="5"/>
    </w:pPr>
    <w:rPr>
      <w:rFonts w:eastAsiaTheme="majorEastAsia" w:cstheme="majorBidi"/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640"/>
    <w:pPr>
      <w:keepNext/>
      <w:keepLines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640"/>
    <w:pPr>
      <w:keepNext/>
      <w:keepLines/>
      <w:outlineLvl w:val="7"/>
    </w:pPr>
    <w:rPr>
      <w:rFonts w:eastAsiaTheme="majorEastAsia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6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10A"/>
    <w:rPr>
      <w:rFonts w:ascii="Montserrat SemiBold" w:eastAsiaTheme="majorEastAsia" w:hAnsi="Montserrat SemiBold" w:cstheme="majorBidi"/>
      <w:b/>
      <w:bCs/>
      <w:color w:val="56268C"/>
      <w:kern w:val="0"/>
      <w:sz w:val="62"/>
      <w:szCs w:val="6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F4A9D"/>
    <w:rPr>
      <w:rFonts w:ascii="Montserrat SemiBold" w:eastAsiaTheme="majorEastAsia" w:hAnsi="Montserrat SemiBold" w:cstheme="majorBidi"/>
      <w:b/>
      <w:bCs/>
      <w:color w:val="56268C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D4E6D"/>
    <w:rPr>
      <w:rFonts w:ascii="Montserrat SemiBold" w:eastAsiaTheme="majorEastAsia" w:hAnsi="Montserrat SemiBold" w:cstheme="majorBidi"/>
      <w:b/>
      <w:bCs/>
      <w:color w:val="404040" w:themeColor="text1" w:themeTint="BF"/>
      <w:kern w:val="0"/>
      <w:sz w:val="26"/>
      <w:szCs w:val="26"/>
      <w:lang w:val="en-GB"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E463F"/>
    <w:rPr>
      <w:rFonts w:ascii="Arial" w:eastAsiaTheme="majorEastAsia" w:hAnsi="Arial" w:cs="Times New Roman (Headings CS)"/>
      <w:bCs/>
      <w:i/>
      <w:spacing w:val="-10"/>
      <w:kern w:val="0"/>
      <w:sz w:val="26"/>
      <w:szCs w:val="26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12417"/>
    <w:rPr>
      <w:rFonts w:ascii="Arial" w:eastAsiaTheme="majorEastAsia" w:hAnsi="Arial" w:cstheme="majorBidi"/>
      <w:b/>
      <w:iCs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9A042F"/>
    <w:rPr>
      <w:rFonts w:eastAsiaTheme="majorEastAsia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640"/>
    <w:rPr>
      <w:rFonts w:eastAsiaTheme="majorEastAsia" w:cstheme="majorBidi"/>
      <w:color w:val="272727" w:themeColor="text1" w:themeTint="D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38BD"/>
    <w:pPr>
      <w:spacing w:before="240" w:after="0"/>
      <w:outlineLvl w:val="9"/>
    </w:pPr>
    <w:rPr>
      <w:rFonts w:asciiTheme="majorHAnsi" w:hAnsiTheme="majorHAnsi"/>
      <w:b w:val="0"/>
      <w:bCs w:val="0"/>
      <w:color w:val="0F4761" w:themeColor="accent1" w:themeShade="BF"/>
      <w:sz w:val="32"/>
      <w:szCs w:val="32"/>
    </w:rPr>
  </w:style>
  <w:style w:type="paragraph" w:customStyle="1" w:styleId="Note">
    <w:name w:val="Note"/>
    <w:basedOn w:val="Normal"/>
    <w:qFormat/>
    <w:rsid w:val="00FD38BD"/>
    <w:pPr>
      <w:spacing w:before="60" w:after="120"/>
    </w:pPr>
    <w:rPr>
      <w:rFonts w:asciiTheme="minorHAnsi" w:eastAsia="Calibri" w:hAnsiTheme="minorHAnsi"/>
      <w:bCs w:val="0"/>
      <w:iCs w:val="0"/>
      <w:color w:val="262626" w:themeColor="text1" w:themeTint="D9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718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4718B"/>
    <w:rPr>
      <w:rFonts w:ascii="Calibri" w:eastAsia="Times New Roman" w:hAnsi="Calibri" w:cstheme="minorHAnsi"/>
      <w:bCs/>
      <w:iCs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4718B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4718B"/>
    <w:rPr>
      <w:rFonts w:ascii="Calibri" w:eastAsia="Times New Roman" w:hAnsi="Calibri" w:cstheme="minorHAnsi"/>
      <w:bCs/>
      <w:iCs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52818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594640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94640"/>
    <w:rPr>
      <w:color w:val="141414"/>
      <w:u w:val="single"/>
    </w:rPr>
  </w:style>
  <w:style w:type="paragraph" w:customStyle="1" w:styleId="Footertextportraitpage">
    <w:name w:val="Footer text portrait page"/>
    <w:basedOn w:val="FootnotesEndnotestext"/>
    <w:qFormat/>
    <w:rsid w:val="00BD00BD"/>
    <w:pPr>
      <w:tabs>
        <w:tab w:val="center" w:pos="4395"/>
        <w:tab w:val="right" w:pos="8769"/>
      </w:tabs>
      <w:spacing w:before="0" w:after="0"/>
    </w:pPr>
  </w:style>
  <w:style w:type="paragraph" w:styleId="TOC2">
    <w:name w:val="toc 2"/>
    <w:basedOn w:val="TOC1"/>
    <w:next w:val="Normal"/>
    <w:autoRedefine/>
    <w:uiPriority w:val="39"/>
    <w:unhideWhenUsed/>
    <w:rsid w:val="00BD7553"/>
    <w:pPr>
      <w:tabs>
        <w:tab w:val="clear" w:pos="9016"/>
        <w:tab w:val="right" w:leader="dot" w:pos="9026"/>
      </w:tabs>
      <w:spacing w:before="80" w:line="260" w:lineRule="exact"/>
      <w:ind w:left="425"/>
    </w:pPr>
    <w:rPr>
      <w:b w:val="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BD7553"/>
    <w:pPr>
      <w:tabs>
        <w:tab w:val="right" w:leader="dot" w:pos="9016"/>
      </w:tabs>
      <w:spacing w:before="200" w:after="40" w:line="280" w:lineRule="exact"/>
    </w:pPr>
    <w:rPr>
      <w:rFonts w:eastAsia="Calibri"/>
      <w:b/>
      <w:noProof/>
      <w:color w:val="262626" w:themeColor="text1" w:themeTint="D9"/>
    </w:rPr>
  </w:style>
  <w:style w:type="paragraph" w:styleId="TOC3">
    <w:name w:val="toc 3"/>
    <w:basedOn w:val="TOC2"/>
    <w:next w:val="Normal"/>
    <w:autoRedefine/>
    <w:uiPriority w:val="39"/>
    <w:unhideWhenUsed/>
    <w:rsid w:val="00BD7553"/>
    <w:pPr>
      <w:ind w:left="992"/>
    </w:pPr>
    <w:rPr>
      <w:sz w:val="22"/>
    </w:rPr>
  </w:style>
  <w:style w:type="paragraph" w:customStyle="1" w:styleId="Bullet1">
    <w:name w:val="Bullet 1"/>
    <w:basedOn w:val="Normal"/>
    <w:qFormat/>
    <w:rsid w:val="004B0A3E"/>
    <w:pPr>
      <w:numPr>
        <w:numId w:val="1"/>
      </w:numPr>
      <w:tabs>
        <w:tab w:val="left" w:pos="284"/>
      </w:tabs>
      <w:spacing w:before="60" w:after="120" w:line="300" w:lineRule="exact"/>
      <w:ind w:left="284" w:hanging="284"/>
    </w:pPr>
    <w:rPr>
      <w:rFonts w:cs="Arial"/>
      <w:bCs w:val="0"/>
      <w:iCs w:val="0"/>
      <w:lang w:eastAsia="en-AU"/>
    </w:rPr>
  </w:style>
  <w:style w:type="paragraph" w:customStyle="1" w:styleId="Bullet2">
    <w:name w:val="Bullet 2"/>
    <w:basedOn w:val="Bullet1"/>
    <w:qFormat/>
    <w:rsid w:val="004B0A3E"/>
    <w:pPr>
      <w:numPr>
        <w:numId w:val="2"/>
      </w:numPr>
      <w:tabs>
        <w:tab w:val="clear" w:pos="284"/>
        <w:tab w:val="left" w:pos="567"/>
      </w:tabs>
      <w:spacing w:line="280" w:lineRule="exact"/>
      <w:ind w:left="568" w:hanging="284"/>
    </w:pPr>
  </w:style>
  <w:style w:type="paragraph" w:customStyle="1" w:styleId="Tablebody">
    <w:name w:val="Table_body"/>
    <w:basedOn w:val="Normal"/>
    <w:qFormat/>
    <w:rsid w:val="00B55602"/>
    <w:pPr>
      <w:spacing w:before="60" w:after="60"/>
    </w:pPr>
    <w:rPr>
      <w:rFonts w:cs="Arial"/>
      <w:bCs w:val="0"/>
      <w:iCs w:val="0"/>
      <w:color w:val="262626" w:themeColor="text1" w:themeTint="D9"/>
      <w:sz w:val="21"/>
      <w:szCs w:val="21"/>
      <w:lang w:val="en-US" w:eastAsia="en-AU"/>
    </w:rPr>
  </w:style>
  <w:style w:type="paragraph" w:customStyle="1" w:styleId="Tableheaderreverse">
    <w:name w:val="Table_header_reverse"/>
    <w:basedOn w:val="Normal"/>
    <w:qFormat/>
    <w:rsid w:val="00A81F78"/>
    <w:pPr>
      <w:spacing w:before="60" w:after="60"/>
    </w:pPr>
    <w:rPr>
      <w:rFonts w:ascii="Arial" w:hAnsi="Arial"/>
      <w:color w:val="FFFFFF" w:themeColor="background1"/>
      <w:lang w:val="en-US" w:eastAsia="en-AU"/>
    </w:rPr>
  </w:style>
  <w:style w:type="paragraph" w:customStyle="1" w:styleId="Tablebullet1">
    <w:name w:val="Table bullet 1"/>
    <w:basedOn w:val="Bullet1"/>
    <w:qFormat/>
    <w:rsid w:val="00B55602"/>
    <w:pPr>
      <w:tabs>
        <w:tab w:val="clear" w:pos="284"/>
        <w:tab w:val="left" w:pos="209"/>
      </w:tabs>
      <w:spacing w:after="60" w:line="240" w:lineRule="exact"/>
      <w:ind w:left="210" w:hanging="210"/>
    </w:pPr>
    <w:rPr>
      <w:sz w:val="20"/>
      <w:szCs w:val="20"/>
      <w:lang w:val="en-US"/>
    </w:rPr>
  </w:style>
  <w:style w:type="paragraph" w:customStyle="1" w:styleId="Tablebullet2">
    <w:name w:val="Table bullet 2"/>
    <w:basedOn w:val="Bullet2"/>
    <w:qFormat/>
    <w:rsid w:val="00B55602"/>
    <w:pPr>
      <w:spacing w:line="240" w:lineRule="auto"/>
    </w:pPr>
    <w:rPr>
      <w:sz w:val="20"/>
      <w:szCs w:val="20"/>
    </w:rPr>
  </w:style>
  <w:style w:type="paragraph" w:customStyle="1" w:styleId="Tablesubheader">
    <w:name w:val="Table sub header"/>
    <w:basedOn w:val="Tablebody"/>
    <w:qFormat/>
    <w:rsid w:val="00B55602"/>
    <w:rPr>
      <w:b/>
      <w:sz w:val="22"/>
      <w:szCs w:val="22"/>
    </w:rPr>
  </w:style>
  <w:style w:type="paragraph" w:customStyle="1" w:styleId="FootnotesEndnotestext">
    <w:name w:val="Footnotes/Endnotes text"/>
    <w:basedOn w:val="Normal"/>
    <w:qFormat/>
    <w:rsid w:val="00D50158"/>
    <w:pPr>
      <w:spacing w:before="120" w:after="360"/>
    </w:pPr>
    <w:rPr>
      <w:rFonts w:eastAsia="Calibri"/>
      <w:sz w:val="18"/>
      <w:szCs w:val="18"/>
    </w:rPr>
  </w:style>
  <w:style w:type="paragraph" w:customStyle="1" w:styleId="IntroPara">
    <w:name w:val="Intro Para"/>
    <w:qFormat/>
    <w:rsid w:val="008E28C3"/>
    <w:pPr>
      <w:spacing w:before="120" w:after="454"/>
    </w:pPr>
    <w:rPr>
      <w:rFonts w:ascii="Montserrat" w:eastAsia="Times New Roman" w:hAnsi="Montserrat" w:cstheme="minorHAnsi"/>
      <w:kern w:val="0"/>
      <w:sz w:val="28"/>
      <w:szCs w:val="28"/>
      <w14:ligatures w14:val="none"/>
    </w:rPr>
  </w:style>
  <w:style w:type="table" w:customStyle="1" w:styleId="ARStandardTable1">
    <w:name w:val="AR_Standard Table_1"/>
    <w:basedOn w:val="TableNormal"/>
    <w:uiPriority w:val="99"/>
    <w:rsid w:val="00A81F78"/>
    <w:rPr>
      <w:rFonts w:ascii="Calibri" w:eastAsia="Calibri" w:hAnsi="Calibri" w:cs="Times New Roman"/>
      <w:kern w:val="0"/>
      <w:sz w:val="21"/>
      <w:szCs w:val="20"/>
      <w:lang w:eastAsia="en-AU"/>
      <w14:ligatures w14:val="none"/>
    </w:r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cPr>
      <w:tcMar>
        <w:top w:w="85" w:type="dxa"/>
        <w:left w:w="85" w:type="dxa"/>
        <w:bottom w:w="113" w:type="dxa"/>
      </w:tcMar>
    </w:tcPr>
    <w:tblStylePr w:type="firstRow">
      <w:rPr>
        <w:rFonts w:ascii="Arial" w:hAnsi="Arial"/>
        <w:b/>
        <w:i w:val="0"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82D8C"/>
      </w:tcPr>
    </w:tblStylePr>
    <w:tblStylePr w:type="lastRow">
      <w:tblPr/>
      <w:tcPr>
        <w:tcBorders>
          <w:bottom w:val="single" w:sz="2" w:space="0" w:color="D9D9D9" w:themeColor="background1" w:themeShade="D9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D9D9D9" w:themeColor="background1" w:themeShade="D9"/>
          <w:left w:val="nil"/>
          <w:bottom w:val="single" w:sz="2" w:space="0" w:color="D9D9D9" w:themeColor="background1" w:themeShade="D9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caption">
    <w:name w:val="Table caption"/>
    <w:basedOn w:val="Heading5"/>
    <w:qFormat/>
    <w:rsid w:val="007F7E8B"/>
    <w:pPr>
      <w:keepLines w:val="0"/>
      <w:tabs>
        <w:tab w:val="left" w:pos="1190"/>
      </w:tabs>
      <w:spacing w:before="240"/>
    </w:pPr>
    <w:rPr>
      <w:rFonts w:eastAsia="Times New Roman" w:cs="Arial"/>
      <w:i/>
      <w:color w:val="262626" w:themeColor="text1" w:themeTint="D9"/>
    </w:rPr>
  </w:style>
  <w:style w:type="paragraph" w:customStyle="1" w:styleId="BulletNumbers">
    <w:name w:val="Bullet Numbers"/>
    <w:basedOn w:val="Bullet1"/>
    <w:qFormat/>
    <w:rsid w:val="004B0A3E"/>
    <w:pPr>
      <w:numPr>
        <w:numId w:val="3"/>
      </w:numPr>
      <w:tabs>
        <w:tab w:val="clear" w:pos="284"/>
        <w:tab w:val="left" w:pos="426"/>
      </w:tabs>
      <w:ind w:left="426" w:hanging="426"/>
    </w:pPr>
  </w:style>
  <w:style w:type="paragraph" w:customStyle="1" w:styleId="Bulletalpha">
    <w:name w:val="Bullet alpha"/>
    <w:basedOn w:val="Bullet1"/>
    <w:qFormat/>
    <w:rsid w:val="004B0A3E"/>
    <w:pPr>
      <w:numPr>
        <w:numId w:val="4"/>
      </w:numPr>
      <w:tabs>
        <w:tab w:val="clear" w:pos="284"/>
        <w:tab w:val="left" w:pos="364"/>
      </w:tabs>
      <w:ind w:left="364" w:hanging="364"/>
    </w:pPr>
  </w:style>
  <w:style w:type="paragraph" w:customStyle="1" w:styleId="Bulletroman">
    <w:name w:val="Bullet roman"/>
    <w:basedOn w:val="BulletNumbers"/>
    <w:qFormat/>
    <w:rsid w:val="004B0A3E"/>
    <w:pPr>
      <w:numPr>
        <w:numId w:val="5"/>
      </w:numPr>
      <w:tabs>
        <w:tab w:val="clear" w:pos="426"/>
        <w:tab w:val="left" w:pos="363"/>
      </w:tabs>
      <w:ind w:left="363" w:hanging="363"/>
    </w:pPr>
  </w:style>
  <w:style w:type="paragraph" w:customStyle="1" w:styleId="TableFigures">
    <w:name w:val="Table Figures"/>
    <w:basedOn w:val="Tablebody"/>
    <w:qFormat/>
    <w:rsid w:val="00B55602"/>
    <w:pPr>
      <w:jc w:val="right"/>
    </w:pPr>
  </w:style>
  <w:style w:type="table" w:customStyle="1" w:styleId="ARFinancialsTable">
    <w:name w:val="AR_Financials Table"/>
    <w:basedOn w:val="TableNormal"/>
    <w:uiPriority w:val="99"/>
    <w:rsid w:val="005C5584"/>
    <w:rPr>
      <w:rFonts w:ascii="Calibri" w:eastAsia="Calibri" w:hAnsi="Calibri" w:cs="Times New Roman"/>
      <w:kern w:val="0"/>
      <w:sz w:val="21"/>
      <w:szCs w:val="20"/>
      <w:lang w:eastAsia="en-AU"/>
      <w14:ligatures w14:val="none"/>
    </w:rPr>
    <w:tblPr>
      <w:tblStyleRowBandSize w:val="1"/>
    </w:tblPr>
    <w:tcPr>
      <w:tcMar>
        <w:top w:w="113" w:type="dxa"/>
        <w:left w:w="142" w:type="dxa"/>
        <w:bottom w:w="113" w:type="dxa"/>
        <w:right w:w="170" w:type="dxa"/>
      </w:tcMar>
    </w:tcPr>
    <w:tblStylePr w:type="firstRow">
      <w:rPr>
        <w:rFonts w:ascii="Arial" w:hAnsi="Arial"/>
        <w:b/>
        <w:i w:val="0"/>
        <w:color w:val="FFFFFF" w:themeColor="background1"/>
        <w:sz w:val="22"/>
      </w:rPr>
      <w:tblPr/>
      <w:tcPr>
        <w:shd w:val="clear" w:color="auto" w:fill="482D8C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Footertextlandscapepage">
    <w:name w:val="Footer text landscape page"/>
    <w:basedOn w:val="FootnotesEndnotestext"/>
    <w:qFormat/>
    <w:rsid w:val="00BD00BD"/>
    <w:pPr>
      <w:tabs>
        <w:tab w:val="center" w:pos="6859"/>
        <w:tab w:val="right" w:pos="13719"/>
      </w:tabs>
      <w:spacing w:before="0" w:after="0"/>
    </w:pPr>
    <w:rPr>
      <w:noProof/>
    </w:rPr>
  </w:style>
  <w:style w:type="table" w:customStyle="1" w:styleId="Invisibletablefor2-columnlayout">
    <w:name w:val="Invisible table for 2-column layout"/>
    <w:basedOn w:val="TableNormal"/>
    <w:uiPriority w:val="99"/>
    <w:rsid w:val="00D408D1"/>
    <w:rPr>
      <w:rFonts w:ascii="Calibri" w:hAnsi="Calibri"/>
    </w:rPr>
    <w:tblPr>
      <w:tblCellMar>
        <w:left w:w="0" w:type="dxa"/>
        <w:right w:w="57" w:type="dxa"/>
      </w:tblCellMar>
    </w:tblPr>
    <w:tblStylePr w:type="firstRow">
      <w:rPr>
        <w:rFonts w:ascii="Calibri" w:hAnsi="Calibri"/>
        <w:sz w:val="24"/>
      </w:rPr>
    </w:tblStylePr>
  </w:style>
  <w:style w:type="character" w:styleId="Strong">
    <w:name w:val="Strong"/>
    <w:basedOn w:val="DefaultParagraphFont"/>
    <w:uiPriority w:val="22"/>
    <w:qFormat/>
    <w:rsid w:val="0088750D"/>
    <w:rPr>
      <w:b/>
      <w:bCs/>
    </w:rPr>
  </w:style>
  <w:style w:type="paragraph" w:styleId="ListParagraph">
    <w:name w:val="List Paragraph"/>
    <w:basedOn w:val="Normal"/>
    <w:uiPriority w:val="34"/>
    <w:qFormat/>
    <w:rsid w:val="0088750D"/>
    <w:pPr>
      <w:ind w:left="720"/>
      <w:contextualSpacing/>
    </w:pPr>
  </w:style>
  <w:style w:type="table" w:customStyle="1" w:styleId="Breakoutbox">
    <w:name w:val="Breakout box"/>
    <w:basedOn w:val="TableNormal"/>
    <w:uiPriority w:val="99"/>
    <w:rsid w:val="00E21129"/>
    <w:tblPr>
      <w:tblCellMar>
        <w:top w:w="198" w:type="dxa"/>
        <w:left w:w="227" w:type="dxa"/>
        <w:bottom w:w="142" w:type="dxa"/>
        <w:right w:w="255" w:type="dxa"/>
      </w:tblCellMar>
    </w:tblPr>
    <w:tcPr>
      <w:shd w:val="clear" w:color="auto" w:fill="F2F2F2" w:themeFill="background1" w:themeFillShade="F2"/>
      <w:vAlign w:val="center"/>
    </w:tcPr>
  </w:style>
  <w:style w:type="character" w:styleId="PageNumber">
    <w:name w:val="page number"/>
    <w:basedOn w:val="DefaultParagraphFont"/>
    <w:uiPriority w:val="99"/>
    <w:semiHidden/>
    <w:unhideWhenUsed/>
    <w:rsid w:val="00F30E50"/>
  </w:style>
  <w:style w:type="paragraph" w:styleId="Title">
    <w:name w:val="Title"/>
    <w:basedOn w:val="Normal"/>
    <w:next w:val="Normal"/>
    <w:link w:val="TitleChar"/>
    <w:uiPriority w:val="10"/>
    <w:qFormat/>
    <w:rsid w:val="00E301B8"/>
    <w:pPr>
      <w:spacing w:before="480" w:after="0" w:line="216" w:lineRule="auto"/>
      <w:contextualSpacing/>
    </w:pPr>
    <w:rPr>
      <w:rFonts w:ascii="Montserrat" w:eastAsiaTheme="majorEastAsia" w:hAnsi="Montserrat" w:cstheme="majorBidi"/>
      <w:bCs w:val="0"/>
      <w:iCs w:val="0"/>
      <w:color w:val="0D0D0D" w:themeColor="text1" w:themeTint="F2"/>
      <w:spacing w:val="-10"/>
      <w:kern w:val="28"/>
      <w:sz w:val="88"/>
      <w:szCs w:val="88"/>
      <w:lang w:val="en-GB" w:eastAsia="en-AU"/>
    </w:rPr>
  </w:style>
  <w:style w:type="character" w:customStyle="1" w:styleId="TitleChar">
    <w:name w:val="Title Char"/>
    <w:basedOn w:val="DefaultParagraphFont"/>
    <w:link w:val="Title"/>
    <w:uiPriority w:val="10"/>
    <w:rsid w:val="00E301B8"/>
    <w:rPr>
      <w:rFonts w:ascii="Montserrat" w:eastAsiaTheme="majorEastAsia" w:hAnsi="Montserrat" w:cstheme="majorBidi"/>
      <w:color w:val="0D0D0D" w:themeColor="text1" w:themeTint="F2"/>
      <w:spacing w:val="-10"/>
      <w:kern w:val="28"/>
      <w:sz w:val="88"/>
      <w:szCs w:val="88"/>
      <w:lang w:val="en-GB" w:eastAsia="en-AU"/>
      <w14:ligatures w14:val="none"/>
    </w:rPr>
  </w:style>
  <w:style w:type="paragraph" w:customStyle="1" w:styleId="website">
    <w:name w:val="website"/>
    <w:basedOn w:val="Normal"/>
    <w:qFormat/>
    <w:rsid w:val="00050725"/>
    <w:pPr>
      <w:spacing w:before="0"/>
      <w:ind w:left="-142" w:right="-163"/>
    </w:pPr>
    <w:rPr>
      <w:rFonts w:ascii="Montserrat" w:hAnsi="Montserrat"/>
      <w:b/>
      <w:iCs w:val="0"/>
      <w:sz w:val="32"/>
      <w:szCs w:val="32"/>
    </w:rPr>
  </w:style>
  <w:style w:type="paragraph" w:customStyle="1" w:styleId="Breakoutboxheader">
    <w:name w:val="Breakout box header"/>
    <w:basedOn w:val="Heading2"/>
    <w:next w:val="Normal"/>
    <w:qFormat/>
    <w:rsid w:val="00541280"/>
    <w:pPr>
      <w:spacing w:before="0"/>
    </w:pPr>
  </w:style>
  <w:style w:type="paragraph" w:styleId="Revision">
    <w:name w:val="Revision"/>
    <w:hidden/>
    <w:uiPriority w:val="99"/>
    <w:semiHidden/>
    <w:rsid w:val="00146A47"/>
    <w:rPr>
      <w:rFonts w:ascii="Calibri" w:eastAsia="Times New Roman" w:hAnsi="Calibri" w:cstheme="minorHAnsi"/>
      <w:bCs/>
      <w:iCs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F47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7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751"/>
    <w:rPr>
      <w:rFonts w:ascii="Calibri" w:eastAsia="Times New Roman" w:hAnsi="Calibri" w:cstheme="minorHAnsi"/>
      <w:bCs/>
      <w:iCs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75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751"/>
    <w:rPr>
      <w:rFonts w:ascii="Calibri" w:eastAsia="Times New Roman" w:hAnsi="Calibri" w:cstheme="minorHAnsi"/>
      <w:b/>
      <w:bCs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1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PSDDBuildingReform@act.gov.au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1" ma:contentTypeDescription="Create a new document." ma:contentTypeScope="" ma:versionID="3dc0a0aa5d813c1ccc1c9af56cf373e2">
  <xsd:schema xmlns:xsd="http://www.w3.org/2001/XMLSchema" xmlns:xs="http://www.w3.org/2001/XMLSchema" xmlns:p="http://schemas.microsoft.com/office/2006/metadata/properties" xmlns:ns2="f6c841be-bb08-4901-87b0-0033aa80d2c6" xmlns:ns3="4d47241e-7224-40da-83d9-1113ff4a4334" targetNamespace="http://schemas.microsoft.com/office/2006/metadata/properties" ma:root="true" ma:fieldsID="0107a8091404721e33c13c5070e93ff5" ns2:_="" ns3:_="">
    <xsd:import namespace="f6c841be-bb08-4901-87b0-0033aa80d2c6"/>
    <xsd:import namespace="4d47241e-7224-40da-83d9-1113ff4a4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7241e-7224-40da-83d9-1113ff4a43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dcb94e-5755-4384-ae7a-b1d759b3967d}" ma:internalName="TaxCatchAll" ma:showField="CatchAllData" ma:web="4d47241e-7224-40da-83d9-1113ff4a4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47241e-7224-40da-83d9-1113ff4a4334">
      <UserInfo>
        <DisplayName/>
        <AccountId xsi:nil="true"/>
        <AccountType/>
      </UserInfo>
    </SharedWithUsers>
    <lcf76f155ced4ddcb4097134ff3c332f xmlns="f6c841be-bb08-4901-87b0-0033aa80d2c6">
      <Terms xmlns="http://schemas.microsoft.com/office/infopath/2007/PartnerControls"/>
    </lcf76f155ced4ddcb4097134ff3c332f>
    <TaxCatchAll xmlns="4d47241e-7224-40da-83d9-1113ff4a4334" xsi:nil="true"/>
    <_Flow_SignoffStatus xmlns="f6c841be-bb08-4901-87b0-0033aa80d2c6" xsi:nil="true"/>
    <DocumentType xmlns="f6c841be-bb08-4901-87b0-0033aa80d2c6" xsi:nil="true"/>
  </documentManagement>
</p:properties>
</file>

<file path=customXml/item4.xml><?xml version="1.0" encoding="utf-8"?>
<metadata xmlns="http://www.objective.com/ecm/document/metadata/4FEB93B0D38B3BDFE05400144FFB2061" version="1.0.0">
  <systemFields>
    <field name="Objective-Id">
      <value order="0">A61464762</value>
    </field>
    <field name="Objective-Title">
      <value order="0">Construction Productivity Agenda - Reform Submission - 2026</value>
    </field>
    <field name="Objective-Description">
      <value order="0"/>
    </field>
    <field name="Objective-CreationStamp">
      <value order="0">2026-04-20T07:13:44Z</value>
    </field>
    <field name="Objective-IsApproved">
      <value order="0">false</value>
    </field>
    <field name="Objective-IsPublished">
      <value order="0">true</value>
    </field>
    <field name="Objective-DatePublished">
      <value order="0">2026-05-21T22:19:20Z</value>
    </field>
    <field name="Objective-ModificationStamp">
      <value order="0">2026-05-27T00:34:46Z</value>
    </field>
    <field name="Objective-Owner">
      <value order="0">Elizabeth Bond</value>
    </field>
    <field name="Objective-Path">
      <value order="0">Whole of ACT Government:EPSDD - Environment Planning and Sustainable Development Directorate:DIVISION - Planning and Urban Policy:Branch - Building Reform:05. National, Cross-Directorate and Industry Meetings:PACICERG:Construction Productivity Agenda - 2025-28:01. Admin</value>
    </field>
    <field name="Objective-Parent">
      <value order="0">01. Admin</value>
    </field>
    <field name="Objective-State">
      <value order="0">Published</value>
    </field>
    <field name="Objective-VersionId">
      <value order="0">vA78728686</value>
    </field>
    <field name="Objective-Version">
      <value order="0">5.0</value>
    </field>
    <field name="Objective-VersionNumber">
      <value order="0">7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6C04D-E84C-0246-8595-D3CA0A5E2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CB56E3-5579-4ED4-B24E-A7893702A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4d47241e-7224-40da-83d9-1113ff4a4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462075-BCF5-4095-BA5C-578E25B84630}">
  <ds:schemaRefs>
    <ds:schemaRef ds:uri="http://schemas.microsoft.com/office/2006/metadata/properties"/>
    <ds:schemaRef ds:uri="http://schemas.microsoft.com/office/infopath/2007/PartnerControls"/>
    <ds:schemaRef ds:uri="4d47241e-7224-40da-83d9-1113ff4a4334"/>
    <ds:schemaRef ds:uri="f6c841be-bb08-4901-87b0-0033aa80d2c6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5.xml><?xml version="1.0" encoding="utf-8"?>
<ds:datastoreItem xmlns:ds="http://schemas.openxmlformats.org/officeDocument/2006/customXml" ds:itemID="{1ED4C0FB-FCD8-45CD-AF7A-93E00B45B9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Nadudvary, Bryce</dc:creator>
  <cp:keywords/>
  <dc:description/>
  <cp:lastModifiedBy>Liu, Xusheng</cp:lastModifiedBy>
  <cp:revision>14</cp:revision>
  <cp:lastPrinted>2025-07-28T06:31:00Z</cp:lastPrinted>
  <dcterms:created xsi:type="dcterms:W3CDTF">2025-08-21T00:57:00Z</dcterms:created>
  <dcterms:modified xsi:type="dcterms:W3CDTF">2026-05-27T04:02:00Z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2025-04-16T00:00:29Z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078c13c0-1d39-40c6-8081-7f3c63c51f2e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50, 3, 0, 1</vt:lpwstr>
  </property>
  <property fmtid="{D5CDD505-2E9C-101B-9397-08002B2CF9AE}" pid="10" name="MediaServiceImageTags">
    <vt:lpwstr/>
  </property>
  <property fmtid="{D5CDD505-2E9C-101B-9397-08002B2CF9AE}" pid="11" name="ContentTypeId">
    <vt:lpwstr>0x010100190D9B5854DD0943985B1931B7971495</vt:lpwstr>
  </property>
  <property fmtid="{D5CDD505-2E9C-101B-9397-08002B2CF9AE}" pid="12" name="Objective-Comment">
    <vt:lpwstr/>
  </property>
  <property fmtid="{D5CDD505-2E9C-101B-9397-08002B2CF9AE}" pid="13" name="Customer-Id">
    <vt:lpwstr>4FEB93B0D38B3BDFE05400144FFB2061</vt:lpwstr>
  </property>
  <property fmtid="{D5CDD505-2E9C-101B-9397-08002B2CF9AE}" pid="14" name="Objective-Id">
    <vt:lpwstr>A61464762</vt:lpwstr>
  </property>
  <property fmtid="{D5CDD505-2E9C-101B-9397-08002B2CF9AE}" pid="15" name="Objective-Title">
    <vt:lpwstr>Construction Productivity Agenda - Reform Submission - 2026</vt:lpwstr>
  </property>
  <property fmtid="{D5CDD505-2E9C-101B-9397-08002B2CF9AE}" pid="16" name="Objective-Description">
    <vt:lpwstr/>
  </property>
  <property fmtid="{D5CDD505-2E9C-101B-9397-08002B2CF9AE}" pid="17" name="Objective-CreationStamp">
    <vt:filetime>2026-04-20T07:13:44Z</vt:filetime>
  </property>
  <property fmtid="{D5CDD505-2E9C-101B-9397-08002B2CF9AE}" pid="18" name="Objective-IsApproved">
    <vt:bool>false</vt:bool>
  </property>
  <property fmtid="{D5CDD505-2E9C-101B-9397-08002B2CF9AE}" pid="19" name="Objective-IsPublished">
    <vt:bool>true</vt:bool>
  </property>
  <property fmtid="{D5CDD505-2E9C-101B-9397-08002B2CF9AE}" pid="20" name="Objective-DatePublished">
    <vt:filetime>2026-05-21T22:19:20Z</vt:filetime>
  </property>
  <property fmtid="{D5CDD505-2E9C-101B-9397-08002B2CF9AE}" pid="21" name="Objective-ModificationStamp">
    <vt:filetime>2026-05-27T00:34:46Z</vt:filetime>
  </property>
  <property fmtid="{D5CDD505-2E9C-101B-9397-08002B2CF9AE}" pid="22" name="Objective-Owner">
    <vt:lpwstr>Elizabeth Bond</vt:lpwstr>
  </property>
  <property fmtid="{D5CDD505-2E9C-101B-9397-08002B2CF9AE}" pid="23" name="Objective-Path">
    <vt:lpwstr>Whole of ACT Government:EPSDD - Environment Planning and Sustainable Development Directorate:DIVISION - Planning and Urban Policy:Branch - Building Reform:05. National, Cross-Directorate and Industry Meetings:PACICERG:Construction Productivity Agenda - 2025-28:01. Admin</vt:lpwstr>
  </property>
  <property fmtid="{D5CDD505-2E9C-101B-9397-08002B2CF9AE}" pid="24" name="Objective-Parent">
    <vt:lpwstr>01. Admin</vt:lpwstr>
  </property>
  <property fmtid="{D5CDD505-2E9C-101B-9397-08002B2CF9AE}" pid="25" name="Objective-State">
    <vt:lpwstr>Published</vt:lpwstr>
  </property>
  <property fmtid="{D5CDD505-2E9C-101B-9397-08002B2CF9AE}" pid="26" name="Objective-VersionId">
    <vt:lpwstr>vA78728686</vt:lpwstr>
  </property>
  <property fmtid="{D5CDD505-2E9C-101B-9397-08002B2CF9AE}" pid="27" name="Objective-Version">
    <vt:lpwstr>5.0</vt:lpwstr>
  </property>
  <property fmtid="{D5CDD505-2E9C-101B-9397-08002B2CF9AE}" pid="28" name="Objective-VersionNumber">
    <vt:r8>7</vt:r8>
  </property>
  <property fmtid="{D5CDD505-2E9C-101B-9397-08002B2CF9AE}" pid="29" name="Objective-VersionComment">
    <vt:lpwstr/>
  </property>
  <property fmtid="{D5CDD505-2E9C-101B-9397-08002B2CF9AE}" pid="30" name="Objective-FileNumber">
    <vt:lpwstr/>
  </property>
  <property fmtid="{D5CDD505-2E9C-101B-9397-08002B2CF9AE}" pid="31" name="Objective-Classification">
    <vt:lpwstr/>
  </property>
  <property fmtid="{D5CDD505-2E9C-101B-9397-08002B2CF9AE}" pid="32" name="Objective-Caveats">
    <vt:lpwstr/>
  </property>
  <property fmtid="{D5CDD505-2E9C-101B-9397-08002B2CF9AE}" pid="33" name="Objective-Owner Agency">
    <vt:lpwstr>CED - City and Environment Directorate</vt:lpwstr>
  </property>
  <property fmtid="{D5CDD505-2E9C-101B-9397-08002B2CF9AE}" pid="34" name="Objective-Document Type">
    <vt:lpwstr>0-Document</vt:lpwstr>
  </property>
  <property fmtid="{D5CDD505-2E9C-101B-9397-08002B2CF9AE}" pid="35" name="Objective-Language">
    <vt:lpwstr>English (en)</vt:lpwstr>
  </property>
  <property fmtid="{D5CDD505-2E9C-101B-9397-08002B2CF9AE}" pid="36" name="Objective-Jurisdiction">
    <vt:lpwstr>ACT</vt:lpwstr>
  </property>
  <property fmtid="{D5CDD505-2E9C-101B-9397-08002B2CF9AE}" pid="37" name="Objective-Customers">
    <vt:lpwstr/>
  </property>
  <property fmtid="{D5CDD505-2E9C-101B-9397-08002B2CF9AE}" pid="38" name="Objective-Places">
    <vt:lpwstr/>
  </property>
  <property fmtid="{D5CDD505-2E9C-101B-9397-08002B2CF9AE}" pid="39" name="Objective-Transaction Reference">
    <vt:lpwstr/>
  </property>
  <property fmtid="{D5CDD505-2E9C-101B-9397-08002B2CF9AE}" pid="40" name="Objective-Document Created By">
    <vt:lpwstr/>
  </property>
  <property fmtid="{D5CDD505-2E9C-101B-9397-08002B2CF9AE}" pid="41" name="Objective-Document Created On">
    <vt:lpwstr/>
  </property>
  <property fmtid="{D5CDD505-2E9C-101B-9397-08002B2CF9AE}" pid="42" name="Objective-Covers Period From">
    <vt:lpwstr/>
  </property>
  <property fmtid="{D5CDD505-2E9C-101B-9397-08002B2CF9AE}" pid="43" name="Objective-Covers Period To">
    <vt:lpwstr/>
  </property>
  <property fmtid="{D5CDD505-2E9C-101B-9397-08002B2CF9AE}" pid="44" name="Objective-Status">
    <vt:lpwstr/>
  </property>
  <property fmtid="{D5CDD505-2E9C-101B-9397-08002B2CF9AE}" pid="45" name="Objective-S28 Exemption Number">
    <vt:lpwstr/>
  </property>
  <property fmtid="{D5CDD505-2E9C-101B-9397-08002B2CF9AE}" pid="46" name="Objective-S28 Exemption">
    <vt:lpwstr/>
  </property>
  <property fmtid="{D5CDD505-2E9C-101B-9397-08002B2CF9AE}" pid="47" name="Objective-S28 Exemption Reason">
    <vt:lpwstr/>
  </property>
  <property fmtid="{D5CDD505-2E9C-101B-9397-08002B2CF9AE}" pid="48" name="Objective-S28 Comments if partial exemption">
    <vt:lpwstr/>
  </property>
  <property fmtid="{D5CDD505-2E9C-101B-9397-08002B2CF9AE}" pid="49" name="Objective-S28 Date Approved">
    <vt:lpwstr/>
  </property>
</Properties>
</file>